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D7" w:rsidRDefault="009907D7" w:rsidP="009907D7">
      <w:pPr>
        <w:pStyle w:val="01"/>
      </w:pPr>
      <w:r>
        <w:t>Objetivo</w:t>
      </w:r>
    </w:p>
    <w:p w:rsidR="009907D7" w:rsidRDefault="009A0C65" w:rsidP="009907D7">
      <w:pPr>
        <w:pStyle w:val="corpo"/>
      </w:pPr>
      <w:r>
        <w:t>Este documento tem com objetivo e</w:t>
      </w:r>
      <w:r w:rsidR="009907D7">
        <w:t>stabelecer diretrizes de orientação para elaboração de projetos de forma a garantir a sustentabilidade ambiental, econômica e social das obras do Departamento de Polícia Federal.</w:t>
      </w:r>
    </w:p>
    <w:p w:rsidR="009907D7" w:rsidRDefault="009907D7" w:rsidP="009907D7">
      <w:pPr>
        <w:pStyle w:val="01"/>
      </w:pPr>
      <w:r>
        <w:t>Definições</w:t>
      </w:r>
    </w:p>
    <w:p w:rsidR="009907D7" w:rsidRDefault="009907D7" w:rsidP="009907D7">
      <w:pPr>
        <w:pStyle w:val="corpo"/>
      </w:pPr>
      <w:r>
        <w:t>Para os efeitos dest</w:t>
      </w:r>
      <w:r w:rsidR="009A0C65">
        <w:t>e</w:t>
      </w:r>
      <w:r>
        <w:t xml:space="preserve"> documento, são adotadas as seguintes definições:</w:t>
      </w:r>
    </w:p>
    <w:p w:rsidR="009907D7" w:rsidRPr="009907D7" w:rsidRDefault="009907D7" w:rsidP="009907D7">
      <w:pPr>
        <w:pStyle w:val="corpo"/>
        <w:rPr>
          <w:szCs w:val="24"/>
        </w:rPr>
      </w:pPr>
      <w:r w:rsidRPr="00CE0403">
        <w:rPr>
          <w:b/>
          <w:szCs w:val="24"/>
        </w:rPr>
        <w:t>Sustentabilidade econômica</w:t>
      </w:r>
      <w:r w:rsidRPr="009907D7">
        <w:t xml:space="preserve">: </w:t>
      </w:r>
      <w:r w:rsidR="00CE0403" w:rsidRPr="009907D7">
        <w:t>C</w:t>
      </w:r>
      <w:r w:rsidR="00CE0403" w:rsidRPr="009907D7">
        <w:rPr>
          <w:szCs w:val="24"/>
        </w:rPr>
        <w:t xml:space="preserve">ompromisso </w:t>
      </w:r>
      <w:r w:rsidRPr="009907D7">
        <w:rPr>
          <w:szCs w:val="24"/>
        </w:rPr>
        <w:t>com o uso eficiente de recursos, incluindo</w:t>
      </w:r>
      <w:r w:rsidRPr="009907D7">
        <w:t xml:space="preserve"> </w:t>
      </w:r>
      <w:r w:rsidRPr="009907D7">
        <w:rPr>
          <w:szCs w:val="24"/>
        </w:rPr>
        <w:t>mão de obra, materiais, água e energia.</w:t>
      </w:r>
    </w:p>
    <w:p w:rsidR="009907D7" w:rsidRPr="009907D7" w:rsidRDefault="009907D7" w:rsidP="009907D7">
      <w:pPr>
        <w:pStyle w:val="corpo"/>
      </w:pPr>
      <w:r w:rsidRPr="00CE0403">
        <w:rPr>
          <w:b/>
        </w:rPr>
        <w:t>Sustentabilidade ambiental</w:t>
      </w:r>
      <w:r w:rsidRPr="009907D7">
        <w:t>: Compromisso com o uso adequado de recursos naturais, minimização de resíduos, proteção e melhoria do ambiente. Projetos ambientalmente responsáveis são mais duráveis, econômicos e eficientes para operar e oferecem ambientes mais saudáveis e confortáveis para os ocupantes e usuários.</w:t>
      </w:r>
    </w:p>
    <w:p w:rsidR="009907D7" w:rsidRPr="00CE0403" w:rsidRDefault="009907D7" w:rsidP="00CE0403">
      <w:pPr>
        <w:pStyle w:val="corpo"/>
        <w:rPr>
          <w:szCs w:val="24"/>
        </w:rPr>
      </w:pPr>
      <w:r w:rsidRPr="00CE0403">
        <w:rPr>
          <w:b/>
          <w:szCs w:val="24"/>
        </w:rPr>
        <w:t>Sustentabilidade social</w:t>
      </w:r>
      <w:r w:rsidRPr="00CE0403">
        <w:rPr>
          <w:szCs w:val="24"/>
        </w:rPr>
        <w:t>: Compromisso em responder às necessidades de pessoas e</w:t>
      </w:r>
      <w:r w:rsidR="00CE0403" w:rsidRPr="00CE0403">
        <w:rPr>
          <w:szCs w:val="24"/>
        </w:rPr>
        <w:t xml:space="preserve"> </w:t>
      </w:r>
      <w:r w:rsidRPr="00CE0403">
        <w:rPr>
          <w:szCs w:val="24"/>
        </w:rPr>
        <w:t>grupos sociais envolvidos em qualquer estágio do projeto e reforma, prevendo alta</w:t>
      </w:r>
      <w:r w:rsidR="00CE0403" w:rsidRPr="00CE0403">
        <w:t xml:space="preserve"> </w:t>
      </w:r>
      <w:r w:rsidRPr="00CE0403">
        <w:rPr>
          <w:szCs w:val="24"/>
        </w:rPr>
        <w:t>satisfação do cliente e do usuário, respondendo efetivamente às partes interessadas.</w:t>
      </w:r>
    </w:p>
    <w:p w:rsidR="009907D7" w:rsidRPr="00CE0403" w:rsidRDefault="009907D7" w:rsidP="00CE0403">
      <w:pPr>
        <w:pStyle w:val="corpo"/>
        <w:rPr>
          <w:szCs w:val="24"/>
        </w:rPr>
      </w:pPr>
      <w:r w:rsidRPr="00CE0403">
        <w:rPr>
          <w:b/>
          <w:szCs w:val="24"/>
        </w:rPr>
        <w:t>Construção Sustentável</w:t>
      </w:r>
      <w:r w:rsidRPr="00CE0403">
        <w:rPr>
          <w:szCs w:val="24"/>
        </w:rPr>
        <w:t>: É a edificação ou espaço construído que teve na sua</w:t>
      </w:r>
      <w:r w:rsidR="00CE0403" w:rsidRPr="00CE0403">
        <w:t xml:space="preserve"> </w:t>
      </w:r>
      <w:r w:rsidRPr="00CE0403">
        <w:rPr>
          <w:szCs w:val="24"/>
        </w:rPr>
        <w:t>concepção, construção e operação o uso de conceitos e procedimentos reconhecidos de</w:t>
      </w:r>
      <w:r w:rsidR="00CE0403" w:rsidRPr="00CE0403">
        <w:t xml:space="preserve"> </w:t>
      </w:r>
      <w:r w:rsidRPr="00CE0403">
        <w:rPr>
          <w:szCs w:val="24"/>
        </w:rPr>
        <w:t>sustentabilidade ambiental, proporcionando benefícios econômicos, na saúde e bem estar</w:t>
      </w:r>
      <w:r w:rsidR="00CE0403" w:rsidRPr="00CE0403">
        <w:t xml:space="preserve"> </w:t>
      </w:r>
      <w:r w:rsidRPr="00CE0403">
        <w:rPr>
          <w:szCs w:val="24"/>
        </w:rPr>
        <w:t>das pessoas.</w:t>
      </w:r>
    </w:p>
    <w:p w:rsidR="009907D7" w:rsidRPr="00CE0403" w:rsidRDefault="009907D7" w:rsidP="00CE0403">
      <w:pPr>
        <w:pStyle w:val="corpo"/>
        <w:rPr>
          <w:szCs w:val="24"/>
        </w:rPr>
      </w:pPr>
      <w:r w:rsidRPr="00CE0403">
        <w:rPr>
          <w:b/>
          <w:szCs w:val="24"/>
        </w:rPr>
        <w:t>Indicadores de sustentabilidade</w:t>
      </w:r>
      <w:r w:rsidRPr="00CE0403">
        <w:rPr>
          <w:szCs w:val="24"/>
        </w:rPr>
        <w:t>: Medidas que relacionam a distância entre o estado</w:t>
      </w:r>
      <w:r w:rsidR="00CE0403" w:rsidRPr="00CE0403">
        <w:t xml:space="preserve"> </w:t>
      </w:r>
      <w:r w:rsidRPr="00CE0403">
        <w:rPr>
          <w:szCs w:val="24"/>
        </w:rPr>
        <w:t xml:space="preserve">atual (do ambiente) e o seu estado sustentável. </w:t>
      </w:r>
      <w:proofErr w:type="gramStart"/>
      <w:r w:rsidRPr="00CE0403">
        <w:rPr>
          <w:szCs w:val="24"/>
        </w:rPr>
        <w:t>A nível de</w:t>
      </w:r>
      <w:proofErr w:type="gramEnd"/>
      <w:r w:rsidRPr="00CE0403">
        <w:rPr>
          <w:szCs w:val="24"/>
        </w:rPr>
        <w:t xml:space="preserve"> edifícios, estabelecem metas,</w:t>
      </w:r>
      <w:r w:rsidR="00CE0403" w:rsidRPr="00CE0403">
        <w:t xml:space="preserve"> </w:t>
      </w:r>
      <w:r w:rsidRPr="00CE0403">
        <w:rPr>
          <w:szCs w:val="24"/>
        </w:rPr>
        <w:t xml:space="preserve">medem o </w:t>
      </w:r>
      <w:proofErr w:type="gramStart"/>
      <w:r w:rsidRPr="00CE0403">
        <w:rPr>
          <w:szCs w:val="24"/>
        </w:rPr>
        <w:t>desempenho</w:t>
      </w:r>
      <w:proofErr w:type="gramEnd"/>
      <w:r w:rsidRPr="00CE0403">
        <w:rPr>
          <w:szCs w:val="24"/>
        </w:rPr>
        <w:t>, permitem que agentes de decisão possam avaliar estratégias sob a</w:t>
      </w:r>
      <w:r w:rsidR="00CE0403" w:rsidRPr="00CE0403">
        <w:t xml:space="preserve"> </w:t>
      </w:r>
      <w:r w:rsidRPr="00CE0403">
        <w:rPr>
          <w:szCs w:val="24"/>
        </w:rPr>
        <w:t>ótica de viabilidade técnico-econômica, promovem a melhoria de práticas e qualidade de</w:t>
      </w:r>
      <w:r w:rsidR="00CE0403" w:rsidRPr="00CE0403">
        <w:t xml:space="preserve"> </w:t>
      </w:r>
      <w:r w:rsidRPr="00CE0403">
        <w:rPr>
          <w:szCs w:val="24"/>
        </w:rPr>
        <w:t>projeto e construção, dentre outros.</w:t>
      </w:r>
    </w:p>
    <w:p w:rsidR="009907D7" w:rsidRPr="00CE0403" w:rsidRDefault="009907D7" w:rsidP="00CE0403">
      <w:pPr>
        <w:pStyle w:val="corpo"/>
      </w:pPr>
      <w:r w:rsidRPr="00CE0403">
        <w:rPr>
          <w:b/>
        </w:rPr>
        <w:t>Produto sustentável</w:t>
      </w:r>
      <w:r w:rsidRPr="00CE0403">
        <w:t>: É aquele que apresenta o melhor desempenho ambiental ao longo</w:t>
      </w:r>
      <w:r w:rsidR="00CE0403" w:rsidRPr="00CE0403">
        <w:t xml:space="preserve"> </w:t>
      </w:r>
      <w:r w:rsidRPr="00CE0403">
        <w:t>de seu ciclo de vida, com função, qualidade e nível de satisfação igual ou superior se</w:t>
      </w:r>
      <w:r w:rsidR="00CE0403" w:rsidRPr="00CE0403">
        <w:t xml:space="preserve"> </w:t>
      </w:r>
      <w:r w:rsidRPr="00CE0403">
        <w:t>comparado com o produto-padrão.</w:t>
      </w:r>
    </w:p>
    <w:p w:rsidR="009907D7" w:rsidRPr="00CE0403" w:rsidRDefault="009907D7" w:rsidP="00CE0403">
      <w:pPr>
        <w:pStyle w:val="corpo"/>
      </w:pPr>
      <w:r w:rsidRPr="00CE0403">
        <w:rPr>
          <w:b/>
        </w:rPr>
        <w:t>Avaliação do ciclo de vida</w:t>
      </w:r>
      <w:r w:rsidRPr="00CE0403">
        <w:t xml:space="preserve"> (</w:t>
      </w:r>
      <w:proofErr w:type="spellStart"/>
      <w:r w:rsidRPr="00CE0403">
        <w:t>life-cycle</w:t>
      </w:r>
      <w:proofErr w:type="spellEnd"/>
      <w:r w:rsidRPr="00CE0403">
        <w:t xml:space="preserve"> </w:t>
      </w:r>
      <w:proofErr w:type="spellStart"/>
      <w:r w:rsidRPr="00CE0403">
        <w:t>assessment</w:t>
      </w:r>
      <w:proofErr w:type="spellEnd"/>
      <w:r w:rsidRPr="00CE0403">
        <w:t xml:space="preserve"> – LCA): Trata-se de um</w:t>
      </w:r>
      <w:r w:rsidR="00CE0403">
        <w:t xml:space="preserve"> </w:t>
      </w:r>
      <w:r w:rsidRPr="00CE0403">
        <w:t>método/ferramenta que possibilita a identificação dos impactos ambientais mais</w:t>
      </w:r>
      <w:r w:rsidR="00CE0403">
        <w:t xml:space="preserve"> </w:t>
      </w:r>
      <w:r w:rsidRPr="00CE0403">
        <w:t>importantes de um produto, quantifica os benefícios ambientais que podem ser alcançados</w:t>
      </w:r>
      <w:r w:rsidR="00CE0403" w:rsidRPr="00CE0403">
        <w:t xml:space="preserve"> </w:t>
      </w:r>
      <w:r w:rsidRPr="00CE0403">
        <w:t>e compara sua compatibilidade ambiental com produtos ou processos concorrentes. É</w:t>
      </w:r>
      <w:r w:rsidR="00CE0403" w:rsidRPr="00CE0403">
        <w:t xml:space="preserve"> </w:t>
      </w:r>
      <w:r w:rsidRPr="00CE0403">
        <w:t>uma ferramenta de apoio para a tomada de decisões, uma vez que orienta a escolha da</w:t>
      </w:r>
      <w:r w:rsidR="00CE0403" w:rsidRPr="00CE0403">
        <w:t xml:space="preserve"> </w:t>
      </w:r>
      <w:r w:rsidRPr="00CE0403">
        <w:t>oferta mais benéfica.</w:t>
      </w:r>
    </w:p>
    <w:p w:rsidR="009907D7" w:rsidRDefault="00CE0403" w:rsidP="00CE0403">
      <w:pPr>
        <w:pStyle w:val="01"/>
      </w:pPr>
      <w:r>
        <w:t>Condições Gerais</w:t>
      </w:r>
    </w:p>
    <w:p w:rsidR="00D91593" w:rsidRPr="0007113F" w:rsidRDefault="00D91593" w:rsidP="00D91593">
      <w:pPr>
        <w:pStyle w:val="corpo"/>
      </w:pPr>
      <w:r w:rsidRPr="0007113F">
        <w:t>A sustentabilidade deverá ser adotada como critério de projeto.</w:t>
      </w:r>
    </w:p>
    <w:p w:rsidR="009907D7" w:rsidRPr="0007113F" w:rsidRDefault="009907D7" w:rsidP="0007113F">
      <w:pPr>
        <w:pStyle w:val="corpo"/>
      </w:pPr>
      <w:r w:rsidRPr="0007113F">
        <w:t>No desenvolvimento do projeto a sustentabilidade estará calcada no equilíbrio de</w:t>
      </w:r>
      <w:r w:rsidR="00CE0403" w:rsidRPr="0007113F">
        <w:t xml:space="preserve"> t</w:t>
      </w:r>
      <w:r w:rsidRPr="0007113F">
        <w:t>rês</w:t>
      </w:r>
      <w:r w:rsidR="00CE0403" w:rsidRPr="0007113F">
        <w:t xml:space="preserve"> </w:t>
      </w:r>
      <w:r w:rsidRPr="0007113F">
        <w:t>aspectos: o ambiental, o econômico e o social.</w:t>
      </w:r>
    </w:p>
    <w:p w:rsidR="009907D7" w:rsidRPr="0007113F" w:rsidRDefault="009907D7" w:rsidP="0007113F">
      <w:pPr>
        <w:pStyle w:val="corpo"/>
      </w:pPr>
      <w:r w:rsidRPr="0007113F">
        <w:t>As práticas de sustentabilidade a serem adotadas deverão</w:t>
      </w:r>
      <w:r w:rsidR="0007113F">
        <w:t xml:space="preserve"> </w:t>
      </w:r>
      <w:r w:rsidRPr="0007113F">
        <w:t>garantir, além de ganhos ambientais, menor custo operacional, economia de recursos e</w:t>
      </w:r>
      <w:r w:rsidR="00CE0403" w:rsidRPr="0007113F">
        <w:t xml:space="preserve"> </w:t>
      </w:r>
      <w:r w:rsidRPr="0007113F">
        <w:t>extensão da vida útil do edifício.</w:t>
      </w:r>
    </w:p>
    <w:p w:rsidR="00643F4B" w:rsidRDefault="00643F4B" w:rsidP="00643F4B">
      <w:pPr>
        <w:pStyle w:val="corpo"/>
      </w:pPr>
      <w:r>
        <w:t>As especificações e demais exigências do projeto básico ou executivo devem ser elaborados visando à economia da manutenção e operacionalização da edificação, a redução do consumo de energia e água, bem como a utilização de tecnologias e materiais que reduzam o impacto ambiental.</w:t>
      </w:r>
    </w:p>
    <w:p w:rsidR="009907D7" w:rsidRDefault="009907D7" w:rsidP="00643F4B">
      <w:pPr>
        <w:pStyle w:val="corpo"/>
      </w:pPr>
      <w:r w:rsidRPr="0007113F">
        <w:t xml:space="preserve">As soluções </w:t>
      </w:r>
      <w:r w:rsidR="0007113F">
        <w:t xml:space="preserve">de projeto </w:t>
      </w:r>
      <w:r w:rsidRPr="0007113F">
        <w:t>serão conduzidas de forma ambientalmente responsável,</w:t>
      </w:r>
      <w:r w:rsidR="0007113F" w:rsidRPr="0007113F">
        <w:t xml:space="preserve"> </w:t>
      </w:r>
      <w:r w:rsidRPr="0007113F">
        <w:t xml:space="preserve">primando pela durabilidade, economicidade, eficiência e estabelecimento de </w:t>
      </w:r>
      <w:r w:rsidR="0007113F" w:rsidRPr="0007113F">
        <w:t>a</w:t>
      </w:r>
      <w:r w:rsidRPr="0007113F">
        <w:t>mbientes</w:t>
      </w:r>
      <w:r w:rsidR="0007113F" w:rsidRPr="0007113F">
        <w:t xml:space="preserve"> </w:t>
      </w:r>
      <w:r w:rsidRPr="0007113F">
        <w:t>saudáveis e confortáveis aos ocupantes e usuários do imóvel.</w:t>
      </w:r>
    </w:p>
    <w:p w:rsidR="004F2D18" w:rsidRDefault="004F2D18" w:rsidP="00643F4B">
      <w:pPr>
        <w:pStyle w:val="corpo"/>
      </w:pPr>
      <w:r>
        <w:t xml:space="preserve">Deverão ser respeitadas todas as fases e entregas determinadas no </w:t>
      </w:r>
      <w:r w:rsidRPr="004F2D18">
        <w:rPr>
          <w:b/>
        </w:rPr>
        <w:t>Caderno de Encargos e Especificações Técnicas.</w:t>
      </w:r>
    </w:p>
    <w:p w:rsidR="001C05CE" w:rsidRDefault="001C05CE" w:rsidP="001C05CE">
      <w:pPr>
        <w:pStyle w:val="01"/>
      </w:pPr>
      <w:r>
        <w:lastRenderedPageBreak/>
        <w:t>Análise de viabilidade</w:t>
      </w:r>
    </w:p>
    <w:p w:rsidR="001C05CE" w:rsidRPr="00BC605D" w:rsidRDefault="001C05CE" w:rsidP="001C05CE">
      <w:pPr>
        <w:pStyle w:val="corpo"/>
      </w:pPr>
      <w:r w:rsidRPr="00BC605D">
        <w:t>A Análise de Viabilidade deverá contemplar: Aspectos Técnicos, Análise Financeira, Análise Amb</w:t>
      </w:r>
      <w:r w:rsidR="00863972">
        <w:t xml:space="preserve">iental, Análise </w:t>
      </w:r>
      <w:proofErr w:type="spellStart"/>
      <w:r w:rsidR="00863972">
        <w:t>Sócioeconômica</w:t>
      </w:r>
      <w:proofErr w:type="spellEnd"/>
      <w:r w:rsidR="00863972">
        <w:t xml:space="preserve">. </w:t>
      </w:r>
      <w:r w:rsidR="00863972" w:rsidRPr="000354ED">
        <w:t xml:space="preserve">O presente estudo deve considerar a viabilidade e a relação custo-benefício e perfeita compatibilidade entre todos os sistemas e a edificação proposta </w:t>
      </w:r>
      <w:r w:rsidR="00863972">
        <w:t xml:space="preserve">no </w:t>
      </w:r>
      <w:r w:rsidR="00863972" w:rsidRPr="000354ED">
        <w:t>Caderno de Encargos</w:t>
      </w:r>
      <w:r w:rsidR="004E2ABE">
        <w:t>, explicitando os indicadores de sustentabilidade empregados</w:t>
      </w:r>
    </w:p>
    <w:p w:rsidR="008742FF" w:rsidRDefault="008742FF" w:rsidP="008742FF">
      <w:pPr>
        <w:pStyle w:val="02"/>
      </w:pPr>
      <w:r>
        <w:t xml:space="preserve">Aspectos técnicos </w:t>
      </w:r>
    </w:p>
    <w:p w:rsidR="001C05CE" w:rsidRDefault="001C05CE" w:rsidP="001C05CE">
      <w:pPr>
        <w:pStyle w:val="corpo"/>
        <w:rPr>
          <w:szCs w:val="18"/>
        </w:rPr>
      </w:pPr>
      <w:r w:rsidRPr="00BC605D">
        <w:t xml:space="preserve">Os </w:t>
      </w:r>
      <w:r w:rsidRPr="00731CD7">
        <w:rPr>
          <w:b/>
        </w:rPr>
        <w:t>Aspectos técnicos</w:t>
      </w:r>
      <w:r w:rsidRPr="00BC605D">
        <w:t xml:space="preserve"> deverão abordar as características técnicas necessárias à melhor alternativa para cada sistema; expor as alternativas avaliadas, suas características, </w:t>
      </w:r>
      <w:r w:rsidR="00BD421B">
        <w:rPr>
          <w:szCs w:val="18"/>
        </w:rPr>
        <w:t xml:space="preserve">descrição técnica do projeto e </w:t>
      </w:r>
      <w:r w:rsidRPr="00BC605D">
        <w:rPr>
          <w:szCs w:val="18"/>
        </w:rPr>
        <w:t xml:space="preserve">a vida útil </w:t>
      </w:r>
      <w:r>
        <w:rPr>
          <w:szCs w:val="18"/>
        </w:rPr>
        <w:t>de projeto, res</w:t>
      </w:r>
      <w:r w:rsidRPr="00BC605D">
        <w:rPr>
          <w:szCs w:val="18"/>
        </w:rPr>
        <w:t>peitando as normas brasileiras, em especial a NBR 15575</w:t>
      </w:r>
    </w:p>
    <w:p w:rsidR="008742FF" w:rsidRPr="00BC605D" w:rsidRDefault="008742FF" w:rsidP="008742FF">
      <w:pPr>
        <w:pStyle w:val="02"/>
      </w:pPr>
      <w:r>
        <w:t>Análise Financeira</w:t>
      </w:r>
    </w:p>
    <w:p w:rsidR="008742FF" w:rsidRDefault="001C05CE" w:rsidP="001C05CE">
      <w:pPr>
        <w:pStyle w:val="corpo"/>
        <w:rPr>
          <w:szCs w:val="24"/>
        </w:rPr>
      </w:pPr>
      <w:r w:rsidRPr="00BC605D">
        <w:rPr>
          <w:szCs w:val="18"/>
        </w:rPr>
        <w:t xml:space="preserve">Quanto à </w:t>
      </w:r>
      <w:r w:rsidRPr="00731CD7">
        <w:rPr>
          <w:b/>
          <w:szCs w:val="18"/>
        </w:rPr>
        <w:t>Análise Financeira</w:t>
      </w:r>
      <w:r w:rsidRPr="00BC605D">
        <w:rPr>
          <w:szCs w:val="18"/>
        </w:rPr>
        <w:t xml:space="preserve">, esta deverá considerar </w:t>
      </w:r>
      <w:r w:rsidRPr="00F64BF1">
        <w:rPr>
          <w:b/>
          <w:szCs w:val="18"/>
        </w:rPr>
        <w:t xml:space="preserve">o </w:t>
      </w:r>
      <w:r w:rsidRPr="00F64BF1">
        <w:rPr>
          <w:b/>
          <w:szCs w:val="24"/>
        </w:rPr>
        <w:t xml:space="preserve">horizonte temporal igual à vida útil projetada para cada sistema. </w:t>
      </w:r>
      <w:r>
        <w:rPr>
          <w:szCs w:val="24"/>
        </w:rPr>
        <w:t>D</w:t>
      </w:r>
      <w:r w:rsidRPr="00BC605D">
        <w:rPr>
          <w:szCs w:val="24"/>
        </w:rPr>
        <w:t>everá</w:t>
      </w:r>
      <w:r w:rsidR="00734789">
        <w:rPr>
          <w:szCs w:val="24"/>
        </w:rPr>
        <w:t>,</w:t>
      </w:r>
      <w:r w:rsidRPr="00BC605D">
        <w:rPr>
          <w:szCs w:val="24"/>
        </w:rPr>
        <w:t xml:space="preserve"> ainda</w:t>
      </w:r>
      <w:r w:rsidR="00734789">
        <w:rPr>
          <w:szCs w:val="24"/>
        </w:rPr>
        <w:t>,</w:t>
      </w:r>
      <w:r w:rsidRPr="00BC605D">
        <w:rPr>
          <w:szCs w:val="24"/>
        </w:rPr>
        <w:t xml:space="preserve"> abordar os gastos/custos com implantação, operação, manutenção</w:t>
      </w:r>
      <w:r w:rsidR="00731CD7">
        <w:rPr>
          <w:szCs w:val="24"/>
        </w:rPr>
        <w:t xml:space="preserve"> e</w:t>
      </w:r>
      <w:r w:rsidRPr="00BC605D">
        <w:rPr>
          <w:szCs w:val="24"/>
        </w:rPr>
        <w:t xml:space="preserve"> </w:t>
      </w:r>
      <w:r w:rsidR="00731CD7">
        <w:rPr>
          <w:szCs w:val="24"/>
        </w:rPr>
        <w:t>a</w:t>
      </w:r>
      <w:r w:rsidR="006A261B">
        <w:rPr>
          <w:szCs w:val="24"/>
        </w:rPr>
        <w:t xml:space="preserve"> economia mensal</w:t>
      </w:r>
      <w:r w:rsidR="00731CD7">
        <w:rPr>
          <w:szCs w:val="24"/>
        </w:rPr>
        <w:t xml:space="preserve"> gerada, </w:t>
      </w:r>
      <w:r w:rsidR="00731CD7" w:rsidRPr="008742FF">
        <w:rPr>
          <w:b/>
          <w:szCs w:val="24"/>
        </w:rPr>
        <w:t>considerando sempre os valores comparativos entre o sistema convencional e o sistema proposto.</w:t>
      </w:r>
      <w:r w:rsidR="00731CD7">
        <w:rPr>
          <w:szCs w:val="24"/>
        </w:rPr>
        <w:t xml:space="preserve"> </w:t>
      </w:r>
    </w:p>
    <w:p w:rsidR="00731CD7" w:rsidRDefault="00734789" w:rsidP="001C05CE">
      <w:pPr>
        <w:pStyle w:val="corpo"/>
        <w:rPr>
          <w:szCs w:val="24"/>
        </w:rPr>
      </w:pPr>
      <w:r>
        <w:rPr>
          <w:szCs w:val="24"/>
        </w:rPr>
        <w:t>Os cálculos</w:t>
      </w:r>
      <w:r w:rsidR="008742FF">
        <w:rPr>
          <w:szCs w:val="24"/>
        </w:rPr>
        <w:t xml:space="preserve"> deverão ser </w:t>
      </w:r>
      <w:r>
        <w:rPr>
          <w:szCs w:val="24"/>
        </w:rPr>
        <w:t xml:space="preserve">realizados com base nos métodos </w:t>
      </w:r>
      <w:r w:rsidR="00731CD7" w:rsidRPr="008742FF">
        <w:rPr>
          <w:szCs w:val="24"/>
        </w:rPr>
        <w:t>“</w:t>
      </w:r>
      <w:r w:rsidR="008742FF" w:rsidRPr="008742FF">
        <w:rPr>
          <w:szCs w:val="24"/>
        </w:rPr>
        <w:t>PAYBACK</w:t>
      </w:r>
      <w:r w:rsidR="00731CD7" w:rsidRPr="008742FF">
        <w:rPr>
          <w:szCs w:val="24"/>
        </w:rPr>
        <w:t>”</w:t>
      </w:r>
      <w:r w:rsidR="008742FF" w:rsidRPr="008742FF">
        <w:rPr>
          <w:szCs w:val="24"/>
        </w:rPr>
        <w:t xml:space="preserve"> - </w:t>
      </w:r>
      <w:r w:rsidR="008742FF">
        <w:rPr>
          <w:szCs w:val="24"/>
        </w:rPr>
        <w:t>te</w:t>
      </w:r>
      <w:r w:rsidR="008742FF" w:rsidRPr="008742FF">
        <w:rPr>
          <w:szCs w:val="15"/>
        </w:rPr>
        <w:t>mpo necessário para que os fluxos de caixa positivos do projeto</w:t>
      </w:r>
      <w:r w:rsidR="004F2D18">
        <w:rPr>
          <w:szCs w:val="15"/>
        </w:rPr>
        <w:t xml:space="preserve"> sejam igualados aos negativos; </w:t>
      </w:r>
      <w:r w:rsidR="008742FF">
        <w:rPr>
          <w:szCs w:val="24"/>
        </w:rPr>
        <w:t>TIR – taxa interna de retorno</w:t>
      </w:r>
      <w:r w:rsidR="004F2D18">
        <w:rPr>
          <w:szCs w:val="24"/>
        </w:rPr>
        <w:t xml:space="preserve">; VPL - </w:t>
      </w:r>
      <w:r w:rsidR="00731CD7">
        <w:rPr>
          <w:szCs w:val="24"/>
        </w:rPr>
        <w:t xml:space="preserve">valor presente líquido. </w:t>
      </w:r>
    </w:p>
    <w:p w:rsidR="004F2D18" w:rsidRDefault="004F2D18" w:rsidP="004F2D18">
      <w:pPr>
        <w:pStyle w:val="02"/>
      </w:pPr>
      <w:r>
        <w:t>Análise Ambiental</w:t>
      </w:r>
    </w:p>
    <w:p w:rsidR="001C05CE" w:rsidRDefault="001C05CE" w:rsidP="001C05CE">
      <w:pPr>
        <w:pStyle w:val="corpo"/>
        <w:rPr>
          <w:szCs w:val="24"/>
        </w:rPr>
      </w:pPr>
      <w:r w:rsidRPr="00C76265">
        <w:rPr>
          <w:szCs w:val="24"/>
        </w:rPr>
        <w:t xml:space="preserve">A </w:t>
      </w:r>
      <w:r w:rsidRPr="00731CD7">
        <w:rPr>
          <w:b/>
          <w:szCs w:val="24"/>
        </w:rPr>
        <w:t>Análise ambiental</w:t>
      </w:r>
      <w:r w:rsidRPr="00C76265">
        <w:rPr>
          <w:szCs w:val="24"/>
        </w:rPr>
        <w:t xml:space="preserve"> deverá abordar os </w:t>
      </w:r>
      <w:r w:rsidR="00734789" w:rsidRPr="00C76265">
        <w:rPr>
          <w:szCs w:val="24"/>
        </w:rPr>
        <w:t>danos ambientais</w:t>
      </w:r>
      <w:r w:rsidRPr="00C76265">
        <w:rPr>
          <w:szCs w:val="24"/>
        </w:rPr>
        <w:t xml:space="preserve">, os </w:t>
      </w:r>
      <w:r w:rsidR="00734789" w:rsidRPr="00C76265">
        <w:rPr>
          <w:szCs w:val="24"/>
        </w:rPr>
        <w:t>benefícios ambientais</w:t>
      </w:r>
      <w:r w:rsidRPr="00C76265">
        <w:rPr>
          <w:szCs w:val="24"/>
        </w:rPr>
        <w:t xml:space="preserve">, as </w:t>
      </w:r>
      <w:r w:rsidR="00734789" w:rsidRPr="00C76265">
        <w:rPr>
          <w:szCs w:val="24"/>
        </w:rPr>
        <w:t>mitigações</w:t>
      </w:r>
      <w:r w:rsidRPr="00C76265">
        <w:rPr>
          <w:szCs w:val="24"/>
        </w:rPr>
        <w:t>, quando houver, resultantes da implantação e futura operação do projeto.</w:t>
      </w:r>
    </w:p>
    <w:p w:rsidR="004F2D18" w:rsidRPr="00C76265" w:rsidRDefault="004F2D18" w:rsidP="004F2D18">
      <w:pPr>
        <w:pStyle w:val="02"/>
      </w:pPr>
      <w:r>
        <w:t>Análise Sócioeconômica</w:t>
      </w:r>
    </w:p>
    <w:p w:rsidR="00731CD7" w:rsidRDefault="001C05CE" w:rsidP="001C05CE">
      <w:pPr>
        <w:pStyle w:val="corpo"/>
      </w:pPr>
      <w:r w:rsidRPr="00A85F68">
        <w:t xml:space="preserve">Na </w:t>
      </w:r>
      <w:r w:rsidRPr="00731CD7">
        <w:rPr>
          <w:b/>
        </w:rPr>
        <w:t>análise socioeconômica</w:t>
      </w:r>
      <w:r w:rsidRPr="00A85F68">
        <w:t xml:space="preserve">, de forma geral, deverão ser identificados, quantificados e valorados os custos e benefícios à </w:t>
      </w:r>
      <w:proofErr w:type="gramStart"/>
      <w:r w:rsidRPr="00A85F68">
        <w:t>sociedade oriundos do projeto, considerando a sua implantação e operação</w:t>
      </w:r>
      <w:proofErr w:type="gramEnd"/>
      <w:r w:rsidRPr="00A85F68">
        <w:t xml:space="preserve">. Nesse sentido, pode-se utilizar de critérios que relacionam o projeto aos benefícios sociais, econômicos e ambientais associados à redução de desperdícios e despesas correntes associadas à operação, manutenção e segurança do imóvel, conforto aos usuários, incremento da qualidade de atendimento ao público, produtividade institucional e outros. </w:t>
      </w:r>
    </w:p>
    <w:p w:rsidR="00731CD7" w:rsidRDefault="00DD2E68" w:rsidP="00731CD7">
      <w:pPr>
        <w:pStyle w:val="corpo"/>
        <w:rPr>
          <w:szCs w:val="24"/>
        </w:rPr>
      </w:pPr>
      <w:r>
        <w:rPr>
          <w:szCs w:val="24"/>
        </w:rPr>
        <w:t xml:space="preserve"> </w:t>
      </w:r>
      <w:r w:rsidR="00731CD7">
        <w:rPr>
          <w:szCs w:val="24"/>
        </w:rPr>
        <w:t>O relatório que apresentar a presente análise deve relacionar os parâmetros referenciais de eficiência considerados, justificando-os</w:t>
      </w:r>
    </w:p>
    <w:p w:rsidR="004F2D18" w:rsidRDefault="004F2D18" w:rsidP="003146D9">
      <w:pPr>
        <w:pStyle w:val="02"/>
      </w:pPr>
      <w:r>
        <w:t>Aspectos específicos de cada sistema</w:t>
      </w:r>
    </w:p>
    <w:p w:rsidR="003146D9" w:rsidRDefault="004F2D18" w:rsidP="004F2D18">
      <w:pPr>
        <w:pStyle w:val="03"/>
      </w:pPr>
      <w:r>
        <w:t>Re</w:t>
      </w:r>
      <w:r w:rsidR="003146D9">
        <w:t>uso de águas pluviais</w:t>
      </w:r>
    </w:p>
    <w:p w:rsidR="001C05CE" w:rsidRPr="00734789" w:rsidRDefault="001C05CE" w:rsidP="00734789">
      <w:pPr>
        <w:pStyle w:val="corpo"/>
        <w:rPr>
          <w:b/>
        </w:rPr>
      </w:pPr>
      <w:r w:rsidRPr="00734789">
        <w:rPr>
          <w:b/>
        </w:rPr>
        <w:t>Dimensionamento do sistema</w:t>
      </w:r>
    </w:p>
    <w:p w:rsidR="005233A1" w:rsidRDefault="005233A1" w:rsidP="005233A1">
      <w:pPr>
        <w:pStyle w:val="corpo"/>
      </w:pPr>
      <w:r>
        <w:t xml:space="preserve">A análise deve considerar o </w:t>
      </w:r>
      <w:r w:rsidRPr="00EC56B5">
        <w:rPr>
          <w:b/>
        </w:rPr>
        <w:t>volume anual de contribuição</w:t>
      </w:r>
      <w:r>
        <w:t xml:space="preserve"> e utilização das águas pluviais</w:t>
      </w:r>
      <w:r w:rsidR="00EC56B5">
        <w:t xml:space="preserve"> com base nos índices pluviométricos locais, no sistema de captação de todo o complexo (incluin</w:t>
      </w:r>
      <w:r w:rsidR="00D401C4">
        <w:t>do toda a área externa,</w:t>
      </w:r>
      <w:r w:rsidR="00EC56B5">
        <w:t xml:space="preserve"> telhado verde </w:t>
      </w:r>
      <w:r w:rsidR="00D401C4">
        <w:t>e</w:t>
      </w:r>
      <w:r w:rsidR="00EC56B5">
        <w:t xml:space="preserve"> outros sistemas de cobertura proposto) e na destinação proposta para as águas após </w:t>
      </w:r>
      <w:r w:rsidR="004F2D18">
        <w:t xml:space="preserve">o </w:t>
      </w:r>
      <w:r w:rsidR="00EC56B5">
        <w:t>devido tratamento</w:t>
      </w:r>
      <w:r w:rsidR="004F2D18">
        <w:t>.</w:t>
      </w:r>
    </w:p>
    <w:p w:rsidR="009907D7" w:rsidRDefault="0007113F" w:rsidP="0007113F">
      <w:pPr>
        <w:pStyle w:val="01"/>
      </w:pPr>
      <w:r>
        <w:t>Materiais</w:t>
      </w:r>
    </w:p>
    <w:p w:rsidR="003C168A" w:rsidRDefault="003C168A" w:rsidP="007336DE">
      <w:pPr>
        <w:pStyle w:val="corpo"/>
      </w:pPr>
      <w:r>
        <w:t xml:space="preserve">Quanto </w:t>
      </w:r>
      <w:r w:rsidR="00D3540A">
        <w:t>à</w:t>
      </w:r>
      <w:r>
        <w:t xml:space="preserve"> especificação dos materiais a serem utilizados em todo o projeto, deve</w:t>
      </w:r>
      <w:r w:rsidR="00D3540A">
        <w:t xml:space="preserve"> ser atendidas as seguintes premissas:</w:t>
      </w:r>
    </w:p>
    <w:p w:rsidR="003C168A" w:rsidRDefault="00D91593" w:rsidP="007336DE">
      <w:pPr>
        <w:pStyle w:val="corpo"/>
      </w:pPr>
      <w:r>
        <w:t xml:space="preserve">O projeto deverá ser desenvolvido </w:t>
      </w:r>
      <w:r w:rsidR="009907D7">
        <w:t>mediante a maximização na</w:t>
      </w:r>
      <w:r w:rsidR="0007113F">
        <w:t xml:space="preserve"> </w:t>
      </w:r>
      <w:r w:rsidR="009907D7">
        <w:t xml:space="preserve">especificação de materiais sustentáveis objetivando, quando possível e viável, o </w:t>
      </w:r>
      <w:r w:rsidR="0007113F">
        <w:t>m</w:t>
      </w:r>
      <w:r w:rsidR="009907D7">
        <w:t>aior</w:t>
      </w:r>
      <w:r w:rsidR="0007113F">
        <w:t xml:space="preserve"> </w:t>
      </w:r>
      <w:r w:rsidR="009907D7">
        <w:t xml:space="preserve">volume de materiais certificados, de </w:t>
      </w:r>
      <w:proofErr w:type="gramStart"/>
      <w:r w:rsidR="009907D7">
        <w:lastRenderedPageBreak/>
        <w:t>manejo sustentável e recicláveis</w:t>
      </w:r>
      <w:proofErr w:type="gramEnd"/>
      <w:r w:rsidR="009907D7">
        <w:t>.</w:t>
      </w:r>
      <w:r w:rsidR="003C168A">
        <w:t xml:space="preserve"> </w:t>
      </w:r>
    </w:p>
    <w:p w:rsidR="009907D7" w:rsidRDefault="009907D7" w:rsidP="007336DE">
      <w:pPr>
        <w:pStyle w:val="corpo"/>
      </w:pPr>
      <w:r>
        <w:t>As especificações deverão ser planejadas visando a maior durabilidade possível e alta</w:t>
      </w:r>
      <w:r w:rsidR="0007113F">
        <w:t xml:space="preserve"> </w:t>
      </w:r>
      <w:proofErr w:type="gramStart"/>
      <w:r>
        <w:t>performance</w:t>
      </w:r>
      <w:proofErr w:type="gramEnd"/>
      <w:r>
        <w:t>, evitando a obsolescência prematura.</w:t>
      </w:r>
    </w:p>
    <w:p w:rsidR="009907D7" w:rsidRDefault="009907D7" w:rsidP="007336DE">
      <w:pPr>
        <w:pStyle w:val="corpo"/>
      </w:pPr>
      <w:r>
        <w:t>Além da durabilidade, as especificações também deverão considerar as facilidades de</w:t>
      </w:r>
      <w:r w:rsidR="0007113F">
        <w:t xml:space="preserve"> </w:t>
      </w:r>
      <w:r>
        <w:t>reparo e aperfeiçoamento de produtos e equipamentos.</w:t>
      </w:r>
    </w:p>
    <w:p w:rsidR="009907D7" w:rsidRDefault="009907D7" w:rsidP="007336DE">
      <w:pPr>
        <w:pStyle w:val="corpo"/>
      </w:pPr>
      <w:r>
        <w:t>As especificações dos materiais deverão levar em consideração o ciclo de vida dos mesmos.</w:t>
      </w:r>
    </w:p>
    <w:p w:rsidR="009907D7" w:rsidRDefault="00D91593" w:rsidP="007336DE">
      <w:pPr>
        <w:pStyle w:val="corpo"/>
      </w:pPr>
      <w:r>
        <w:t>Deverá ser priorizada</w:t>
      </w:r>
      <w:r w:rsidR="009907D7">
        <w:t xml:space="preserve"> a utilização de materiais cujos processos de extração</w:t>
      </w:r>
      <w:r w:rsidR="007336DE">
        <w:t xml:space="preserve"> </w:t>
      </w:r>
      <w:r w:rsidR="009907D7">
        <w:t>de matérias primas, beneficiamento, produção, armazenamento e transporte causem</w:t>
      </w:r>
      <w:r w:rsidR="007336DE">
        <w:t xml:space="preserve"> </w:t>
      </w:r>
      <w:r w:rsidR="009907D7">
        <w:t>menor índice de danos ao meio ambiente nem estejam baseados em condições indignas</w:t>
      </w:r>
      <w:r w:rsidR="007336DE">
        <w:t xml:space="preserve"> </w:t>
      </w:r>
      <w:r w:rsidR="009907D7">
        <w:t>para os trabalhadores.</w:t>
      </w:r>
    </w:p>
    <w:p w:rsidR="009907D7" w:rsidRDefault="009907D7" w:rsidP="007336DE">
      <w:pPr>
        <w:pStyle w:val="corpo"/>
      </w:pPr>
      <w:r>
        <w:t>A especificação de materiais economicamente mais vantajosos deve ser determinada com</w:t>
      </w:r>
      <w:r w:rsidR="007336DE">
        <w:t xml:space="preserve"> </w:t>
      </w:r>
      <w:r>
        <w:t>base nos custos econômicos e ambientais causados pelo produto durante toda a sua vida,</w:t>
      </w:r>
      <w:r w:rsidR="007336DE">
        <w:t xml:space="preserve"> </w:t>
      </w:r>
      <w:r>
        <w:t>considerando o balanceamento dos custos de implantação, operação de manutenção.</w:t>
      </w:r>
    </w:p>
    <w:p w:rsidR="009907D7" w:rsidRDefault="009907D7" w:rsidP="007336DE">
      <w:pPr>
        <w:pStyle w:val="corpo"/>
      </w:pPr>
      <w:r>
        <w:t>A especificação de materiais deve levar em consideração a durabilidade não apenas pelas</w:t>
      </w:r>
      <w:r w:rsidR="007336DE">
        <w:t xml:space="preserve"> </w:t>
      </w:r>
      <w:r>
        <w:t>suas características técnicas, mas também em função de seu desempenho e</w:t>
      </w:r>
      <w:r w:rsidR="007336DE">
        <w:t xml:space="preserve"> </w:t>
      </w:r>
      <w:r>
        <w:t>comportamento ao longo do tempo, resultando em longevidade para o edifício.</w:t>
      </w:r>
    </w:p>
    <w:p w:rsidR="00643F4B" w:rsidRDefault="003C168A" w:rsidP="003C168A">
      <w:pPr>
        <w:pStyle w:val="corpo"/>
        <w:rPr>
          <w:i/>
        </w:rPr>
      </w:pPr>
      <w:r>
        <w:t xml:space="preserve">Utilização </w:t>
      </w:r>
      <w:r w:rsidR="00643F4B">
        <w:t>de materiais que sejam reciclados, reutilizados e biodegradáveis, e que reduzam a necessidade de manutenção; e</w:t>
      </w:r>
      <w:r>
        <w:rPr>
          <w:i/>
        </w:rPr>
        <w:t xml:space="preserve"> </w:t>
      </w:r>
      <w:r w:rsidR="00643F4B">
        <w:t>comprovação da origem da madeira a ser utilizada na execução da obra ou serviço.</w:t>
      </w:r>
    </w:p>
    <w:p w:rsidR="00643F4B" w:rsidRDefault="003C168A" w:rsidP="003C168A">
      <w:pPr>
        <w:pStyle w:val="corpo"/>
      </w:pPr>
      <w:r>
        <w:t xml:space="preserve">Agregados </w:t>
      </w:r>
      <w:r w:rsidR="00643F4B">
        <w:t>reciclados nas obras contratadas, sempre que existir a o</w:t>
      </w:r>
      <w:r>
        <w:t xml:space="preserve">ferta de agregados reciclados, </w:t>
      </w:r>
      <w:r w:rsidR="00643F4B">
        <w:t>capacidade de suprimento e custo inferior em relação aos agregados naturais, bem como o fiel cum</w:t>
      </w:r>
      <w:r>
        <w:t>primento do PGRCC</w:t>
      </w:r>
    </w:p>
    <w:p w:rsidR="00643F4B" w:rsidRDefault="00643F4B" w:rsidP="00643F4B">
      <w:pPr>
        <w:pStyle w:val="01"/>
      </w:pPr>
      <w:r>
        <w:t>Climatização</w:t>
      </w:r>
    </w:p>
    <w:p w:rsidR="007336DE" w:rsidRDefault="00643F4B" w:rsidP="00643F4B">
      <w:pPr>
        <w:pStyle w:val="corpo"/>
      </w:pPr>
      <w:r>
        <w:t>O</w:t>
      </w:r>
      <w:r w:rsidR="00734789">
        <w:t>s</w:t>
      </w:r>
      <w:r>
        <w:t xml:space="preserve"> equipamentos de climatização deverão ser utilizados apenas nos ambientes aonde for indispensável;</w:t>
      </w:r>
    </w:p>
    <w:p w:rsidR="009907D7" w:rsidRDefault="00080700" w:rsidP="007336DE">
      <w:pPr>
        <w:pStyle w:val="01"/>
      </w:pPr>
      <w:r>
        <w:t>Eficiê</w:t>
      </w:r>
      <w:r w:rsidR="007336DE">
        <w:t>n</w:t>
      </w:r>
      <w:r>
        <w:t xml:space="preserve">cia </w:t>
      </w:r>
      <w:r w:rsidR="00A76251">
        <w:t>Energética</w:t>
      </w:r>
    </w:p>
    <w:p w:rsidR="00D06376" w:rsidRPr="00D06376" w:rsidRDefault="00D06376" w:rsidP="00D06376">
      <w:pPr>
        <w:pStyle w:val="corpo"/>
      </w:pPr>
      <w:r w:rsidRPr="00D06376">
        <w:t>O</w:t>
      </w:r>
      <w:r w:rsidR="00080700">
        <w:t>s</w:t>
      </w:r>
      <w:r w:rsidRPr="00D06376">
        <w:t xml:space="preserve"> projeto</w:t>
      </w:r>
      <w:r w:rsidR="00080700">
        <w:t>s</w:t>
      </w:r>
      <w:r w:rsidRPr="00D06376">
        <w:t xml:space="preserve"> dever</w:t>
      </w:r>
      <w:r w:rsidR="00080700">
        <w:t>ão</w:t>
      </w:r>
      <w:r w:rsidRPr="00D06376">
        <w:t xml:space="preserve"> ser </w:t>
      </w:r>
      <w:proofErr w:type="spellStart"/>
      <w:r w:rsidRPr="00D06376">
        <w:t>elaboradado</w:t>
      </w:r>
      <w:r w:rsidR="00080700">
        <w:t>s</w:t>
      </w:r>
      <w:proofErr w:type="spellEnd"/>
      <w:r w:rsidRPr="00D06376">
        <w:t xml:space="preserve"> de modo a garantir a eficiência energética da edificação </w:t>
      </w:r>
      <w:r w:rsidR="00080700">
        <w:t>e</w:t>
      </w:r>
      <w:r>
        <w:t xml:space="preserve"> </w:t>
      </w:r>
      <w:r w:rsidR="00A25BB2" w:rsidRPr="00A25BB2">
        <w:rPr>
          <w:b/>
        </w:rPr>
        <w:t>OBTER RECONHECIMENTO DO SELO PROCEL EDIFICA NÍVEL A DE PROJETO</w:t>
      </w:r>
      <w:r w:rsidRPr="00D06376">
        <w:t>.</w:t>
      </w:r>
    </w:p>
    <w:p w:rsidR="00D06376" w:rsidRPr="00D06376" w:rsidRDefault="00D06376" w:rsidP="00D06376">
      <w:pPr>
        <w:pStyle w:val="corpo"/>
      </w:pPr>
      <w:r w:rsidRPr="00D06376">
        <w:t xml:space="preserve">Desta forma, além das diretrizes aqui estabelecidas, deverão ser </w:t>
      </w:r>
      <w:proofErr w:type="gramStart"/>
      <w:r w:rsidRPr="00D06376">
        <w:t>observados as exigências dos seguintes documentos</w:t>
      </w:r>
      <w:r w:rsidR="00A25BB2">
        <w:t xml:space="preserve"> emitidos pelo INMETRO</w:t>
      </w:r>
      <w:proofErr w:type="gramEnd"/>
      <w:r w:rsidRPr="00D06376">
        <w:t>:</w:t>
      </w:r>
    </w:p>
    <w:p w:rsidR="00D06376" w:rsidRPr="00D06376" w:rsidRDefault="00D06376" w:rsidP="00D06376">
      <w:pPr>
        <w:pStyle w:val="corpo"/>
      </w:pPr>
      <w:r w:rsidRPr="00D06376">
        <w:rPr>
          <w:b/>
        </w:rPr>
        <w:t>Regulamento Técnico da Qualidade do Nível de Eficiência Energética de Edifícios Comerciais, de Serviços e Públicos - RTQ-C</w:t>
      </w:r>
      <w:r w:rsidRPr="00D06376">
        <w:t xml:space="preserve"> que contém os quesitos necessários para classificação do nível de eficiência energética do edifício</w:t>
      </w:r>
    </w:p>
    <w:p w:rsidR="00D06376" w:rsidRPr="00D06376" w:rsidRDefault="00D06376" w:rsidP="00D06376">
      <w:pPr>
        <w:pStyle w:val="corpo"/>
      </w:pPr>
      <w:r w:rsidRPr="00D06376">
        <w:rPr>
          <w:b/>
        </w:rPr>
        <w:t>Regulamento de Avaliação da Conformidade do Nível de Eficiência Energética de Edifícios Comerciais, de Serviços e Públicos - RAC-C</w:t>
      </w:r>
      <w:r w:rsidRPr="00D06376">
        <w:t xml:space="preserve"> que apresenta o processo de avaliação das características do edifício para etiquetagem junto ao Laboratório de Inspeção acreditado pelo Inmetro,</w:t>
      </w:r>
    </w:p>
    <w:p w:rsidR="00364BA4" w:rsidRDefault="00D06376" w:rsidP="00D06376">
      <w:pPr>
        <w:pStyle w:val="corpo"/>
        <w:rPr>
          <w:szCs w:val="22"/>
        </w:rPr>
      </w:pPr>
      <w:r w:rsidRPr="00D06376">
        <w:rPr>
          <w:b/>
        </w:rPr>
        <w:t>Manual para aplicação do RTQ-C</w:t>
      </w:r>
      <w:r w:rsidRPr="00D06376">
        <w:t xml:space="preserve"> que </w:t>
      </w:r>
      <w:r w:rsidRPr="00D06376">
        <w:rPr>
          <w:szCs w:val="22"/>
        </w:rPr>
        <w:t>contém detalhamento e interpretações do RTQ-C e esclarece algumas questões referentes ao RAC-</w:t>
      </w:r>
      <w:r>
        <w:rPr>
          <w:szCs w:val="22"/>
        </w:rPr>
        <w:t>C.</w:t>
      </w:r>
    </w:p>
    <w:p w:rsidR="00A76251" w:rsidRDefault="00A76251" w:rsidP="00A76251">
      <w:pPr>
        <w:pStyle w:val="02"/>
      </w:pPr>
      <w:r>
        <w:t>Condicionamento de Ar</w:t>
      </w:r>
    </w:p>
    <w:p w:rsidR="00A25BB2" w:rsidRDefault="00A25BB2" w:rsidP="00A25BB2">
      <w:pPr>
        <w:pStyle w:val="corpo"/>
        <w:rPr>
          <w:rFonts w:eastAsia="TimesNewRoman"/>
          <w:szCs w:val="24"/>
        </w:rPr>
      </w:pPr>
      <w:r w:rsidRPr="00A76251">
        <w:t xml:space="preserve">Para consecução da etiquetagem nível A, em relação </w:t>
      </w:r>
      <w:proofErr w:type="gramStart"/>
      <w:r w:rsidRPr="00A76251">
        <w:t>a</w:t>
      </w:r>
      <w:proofErr w:type="gramEnd"/>
      <w:r w:rsidRPr="00A76251">
        <w:t xml:space="preserve"> envoltória, deverão ser observados  os requisitos específicos do RTQ-C</w:t>
      </w:r>
      <w:r>
        <w:rPr>
          <w:rFonts w:eastAsia="TimesNewRoman"/>
          <w:szCs w:val="24"/>
        </w:rPr>
        <w:t>.</w:t>
      </w:r>
    </w:p>
    <w:p w:rsidR="00A76251" w:rsidRDefault="00A76251" w:rsidP="00A76251">
      <w:pPr>
        <w:pStyle w:val="02"/>
      </w:pPr>
      <w:r>
        <w:t>Envoltória</w:t>
      </w:r>
    </w:p>
    <w:p w:rsidR="00A76251" w:rsidRDefault="00A76251" w:rsidP="00A76251">
      <w:pPr>
        <w:pStyle w:val="corpo"/>
        <w:rPr>
          <w:rFonts w:eastAsia="TimesNewRoman"/>
          <w:szCs w:val="24"/>
        </w:rPr>
      </w:pPr>
      <w:r w:rsidRPr="00A76251">
        <w:t xml:space="preserve">Para consecução da etiquetagem nível A, em relação </w:t>
      </w:r>
      <w:proofErr w:type="gramStart"/>
      <w:r w:rsidRPr="00A76251">
        <w:t>a</w:t>
      </w:r>
      <w:proofErr w:type="gramEnd"/>
      <w:r w:rsidRPr="00A76251">
        <w:t xml:space="preserve"> envoltória, deverão ser observados  os requisitos específicos do RTQ-C e elaborados os devidos </w:t>
      </w:r>
      <w:r w:rsidR="00A25BB2">
        <w:t xml:space="preserve">cálculos </w:t>
      </w:r>
      <w:r w:rsidRPr="00A76251">
        <w:t xml:space="preserve">quanto a </w:t>
      </w:r>
      <w:proofErr w:type="spellStart"/>
      <w:r w:rsidRPr="00A76251">
        <w:rPr>
          <w:rFonts w:eastAsia="TimesNewRoman"/>
          <w:szCs w:val="24"/>
        </w:rPr>
        <w:t>Transmitancia</w:t>
      </w:r>
      <w:proofErr w:type="spellEnd"/>
      <w:r w:rsidRPr="00A76251">
        <w:rPr>
          <w:rFonts w:eastAsia="TimesNewRoman"/>
          <w:szCs w:val="24"/>
        </w:rPr>
        <w:t xml:space="preserve"> térmica, Cores e </w:t>
      </w:r>
      <w:proofErr w:type="spellStart"/>
      <w:r w:rsidRPr="00A76251">
        <w:rPr>
          <w:rFonts w:eastAsia="TimesNewRoman"/>
          <w:szCs w:val="24"/>
        </w:rPr>
        <w:t>absortancia</w:t>
      </w:r>
      <w:proofErr w:type="spellEnd"/>
      <w:r w:rsidRPr="00A76251">
        <w:rPr>
          <w:rFonts w:eastAsia="TimesNewRoman"/>
          <w:szCs w:val="24"/>
        </w:rPr>
        <w:t xml:space="preserve"> de superfícies, </w:t>
      </w:r>
      <w:proofErr w:type="spellStart"/>
      <w:r w:rsidRPr="00A76251">
        <w:rPr>
          <w:rFonts w:eastAsia="TimesNewRoman"/>
          <w:szCs w:val="24"/>
        </w:rPr>
        <w:t>Iluminacao</w:t>
      </w:r>
      <w:proofErr w:type="spellEnd"/>
      <w:r w:rsidRPr="00A76251">
        <w:rPr>
          <w:rFonts w:eastAsia="TimesNewRoman"/>
          <w:szCs w:val="24"/>
        </w:rPr>
        <w:t>, sombreamento</w:t>
      </w:r>
      <w:r>
        <w:rPr>
          <w:rFonts w:eastAsia="TimesNewRoman"/>
          <w:szCs w:val="24"/>
        </w:rPr>
        <w:t>, entre outros.</w:t>
      </w:r>
    </w:p>
    <w:p w:rsidR="00A76251" w:rsidRPr="00A76251" w:rsidRDefault="00A76251" w:rsidP="00A76251">
      <w:pPr>
        <w:pStyle w:val="corpo"/>
      </w:pPr>
      <w:r>
        <w:rPr>
          <w:rFonts w:eastAsia="TimesNewRoman"/>
          <w:szCs w:val="24"/>
        </w:rPr>
        <w:lastRenderedPageBreak/>
        <w:t xml:space="preserve">Caso haja incompatibilidade com o partido </w:t>
      </w:r>
      <w:proofErr w:type="spellStart"/>
      <w:r>
        <w:rPr>
          <w:rFonts w:eastAsia="TimesNewRoman"/>
          <w:szCs w:val="24"/>
        </w:rPr>
        <w:t>artquitetônico</w:t>
      </w:r>
      <w:proofErr w:type="spellEnd"/>
      <w:r w:rsidR="00A25BB2">
        <w:rPr>
          <w:rFonts w:eastAsia="TimesNewRoman"/>
          <w:szCs w:val="24"/>
        </w:rPr>
        <w:t>, deverão ser apresentadas propostas específicas a serem analisadas pela CONTRATANTE.</w:t>
      </w:r>
    </w:p>
    <w:p w:rsidR="00080700" w:rsidRPr="00C42383" w:rsidRDefault="00A76251" w:rsidP="00080700">
      <w:pPr>
        <w:pStyle w:val="02"/>
      </w:pPr>
      <w:r>
        <w:t>Instalações Elétricas</w:t>
      </w:r>
    </w:p>
    <w:p w:rsidR="00080700" w:rsidRPr="00C763A3" w:rsidRDefault="00080700" w:rsidP="00C763A3">
      <w:pPr>
        <w:pStyle w:val="corpo"/>
      </w:pPr>
      <w:r w:rsidRPr="00C763A3">
        <w:t>No que diz respeito ao projeto eficiente de iluminação, este deverá estar em conformidade com as normas pertinentes, em especial as relacionadas a seguir, além de ser feito com o objetivo de obtenção do selo PROCEL, conforme será descrito no item 6.2.</w:t>
      </w:r>
    </w:p>
    <w:p w:rsidR="00080700" w:rsidRPr="00C763A3" w:rsidRDefault="00080700" w:rsidP="00C763A3">
      <w:pPr>
        <w:pStyle w:val="corpo"/>
      </w:pPr>
      <w:r w:rsidRPr="00C763A3">
        <w:t>As seguintes normas deverão ser observadas em especial:</w:t>
      </w:r>
    </w:p>
    <w:p w:rsidR="00080700" w:rsidRPr="00C763A3" w:rsidRDefault="00080700" w:rsidP="00C763A3">
      <w:pPr>
        <w:pStyle w:val="corpo"/>
      </w:pPr>
      <w:r w:rsidRPr="00C763A3">
        <w:t xml:space="preserve">- observar a última versão da norma NBR 5413 – </w:t>
      </w:r>
      <w:proofErr w:type="spellStart"/>
      <w:r w:rsidRPr="00C763A3">
        <w:t>iluminância</w:t>
      </w:r>
      <w:proofErr w:type="spellEnd"/>
      <w:r w:rsidRPr="00C763A3">
        <w:t xml:space="preserve"> de interiores e dos Requisitos Técnicos da Qualidade para o Nível de Eficiência Energética de Edifícios Comerciais, de Serviços e Públicos (RTQ-C);</w:t>
      </w:r>
    </w:p>
    <w:p w:rsidR="00080700" w:rsidRPr="00C763A3" w:rsidRDefault="00080700" w:rsidP="00C763A3">
      <w:pPr>
        <w:pStyle w:val="corpo"/>
      </w:pPr>
      <w:r w:rsidRPr="00C763A3">
        <w:t>- prever a utilização de reatores eletrônicos em conformidade com a última versão da norma técnica NBR 5114 e do RTQ-C para reatores de lâmpadas fluorescentes tubulares, já que estes reatores são mais eficientes que os eletromagnéticos na conversão de potência elétrica em potência luminosa.</w:t>
      </w:r>
    </w:p>
    <w:p w:rsidR="00080700" w:rsidRPr="00C763A3" w:rsidRDefault="00080700" w:rsidP="00C763A3">
      <w:pPr>
        <w:pStyle w:val="corpo"/>
      </w:pPr>
      <w:r w:rsidRPr="00C763A3">
        <w:t xml:space="preserve">No âmbito da iluminação de interiores, a CONTRATADA deverá elaborar projetos </w:t>
      </w:r>
      <w:proofErr w:type="spellStart"/>
      <w:r w:rsidRPr="00C763A3">
        <w:t>luminotécnicos</w:t>
      </w:r>
      <w:proofErr w:type="spellEnd"/>
      <w:r w:rsidRPr="00C763A3">
        <w:t xml:space="preserve"> buscando alcançar: </w:t>
      </w:r>
    </w:p>
    <w:p w:rsidR="00080700" w:rsidRPr="00C763A3" w:rsidRDefault="00080700" w:rsidP="00C763A3">
      <w:pPr>
        <w:pStyle w:val="corpo"/>
      </w:pPr>
      <w:r w:rsidRPr="00C763A3">
        <w:t xml:space="preserve">· Boas condições de visibilidade </w:t>
      </w:r>
    </w:p>
    <w:p w:rsidR="00080700" w:rsidRPr="00C763A3" w:rsidRDefault="00080700" w:rsidP="00C763A3">
      <w:pPr>
        <w:pStyle w:val="corpo"/>
      </w:pPr>
      <w:r w:rsidRPr="00C763A3">
        <w:t xml:space="preserve">· Boa reprodução de cores </w:t>
      </w:r>
    </w:p>
    <w:p w:rsidR="00080700" w:rsidRPr="00C763A3" w:rsidRDefault="00080700" w:rsidP="00C763A3">
      <w:pPr>
        <w:pStyle w:val="corpo"/>
      </w:pPr>
      <w:r w:rsidRPr="00C763A3">
        <w:t xml:space="preserve">· Economia de energia elétrica </w:t>
      </w:r>
    </w:p>
    <w:p w:rsidR="00080700" w:rsidRPr="00C763A3" w:rsidRDefault="00080700" w:rsidP="00C763A3">
      <w:pPr>
        <w:pStyle w:val="corpo"/>
      </w:pPr>
      <w:r w:rsidRPr="00C763A3">
        <w:t xml:space="preserve">· Facilidade e menores custos de manutenção </w:t>
      </w:r>
    </w:p>
    <w:p w:rsidR="00080700" w:rsidRPr="00C763A3" w:rsidRDefault="00080700" w:rsidP="00C763A3">
      <w:pPr>
        <w:pStyle w:val="corpo"/>
      </w:pPr>
      <w:r w:rsidRPr="00C763A3">
        <w:t xml:space="preserve">· Utilizar iluminação local de reforço </w:t>
      </w:r>
    </w:p>
    <w:p w:rsidR="00080700" w:rsidRPr="00C763A3" w:rsidRDefault="00080700" w:rsidP="00C763A3">
      <w:pPr>
        <w:pStyle w:val="corpo"/>
      </w:pPr>
      <w:r w:rsidRPr="00C763A3">
        <w:t>· Combinação de iluminação natural com artificial</w:t>
      </w:r>
    </w:p>
    <w:p w:rsidR="00080700" w:rsidRPr="00C763A3" w:rsidRDefault="00080700" w:rsidP="00C763A3">
      <w:pPr>
        <w:pStyle w:val="corpo"/>
      </w:pPr>
    </w:p>
    <w:p w:rsidR="00080700" w:rsidRPr="00C763A3" w:rsidRDefault="00080700" w:rsidP="00C763A3">
      <w:pPr>
        <w:pStyle w:val="corpo"/>
      </w:pPr>
      <w:r w:rsidRPr="00C763A3">
        <w:t xml:space="preserve">Com base nas metas </w:t>
      </w:r>
      <w:proofErr w:type="spellStart"/>
      <w:r w:rsidRPr="00C763A3">
        <w:t>acime</w:t>
      </w:r>
      <w:proofErr w:type="spellEnd"/>
      <w:r w:rsidRPr="00C763A3">
        <w:t xml:space="preserve"> relacionadas, são objetivos a serem alcançados pela CONTRATADA, ainda no que diz respeito ao projeto de iluminação de interiores: </w:t>
      </w:r>
    </w:p>
    <w:p w:rsidR="00080700" w:rsidRPr="00C763A3" w:rsidRDefault="00080700" w:rsidP="00C763A3">
      <w:pPr>
        <w:pStyle w:val="corpo"/>
      </w:pPr>
      <w:r w:rsidRPr="00C763A3">
        <w:t xml:space="preserve">· Definir o nível de </w:t>
      </w:r>
      <w:proofErr w:type="spellStart"/>
      <w:r w:rsidRPr="00C763A3">
        <w:t>iluminância</w:t>
      </w:r>
      <w:proofErr w:type="spellEnd"/>
      <w:r w:rsidRPr="00C763A3">
        <w:t xml:space="preserve"> no local, de acordo com a utilização do ambiente, observando as normas técnicas brasileiras e internacionais;</w:t>
      </w:r>
    </w:p>
    <w:p w:rsidR="00080700" w:rsidRPr="00C763A3" w:rsidRDefault="00080700" w:rsidP="00C763A3">
      <w:pPr>
        <w:pStyle w:val="corpo"/>
      </w:pPr>
      <w:r w:rsidRPr="00C763A3">
        <w:t xml:space="preserve">· Obter uma distribuição razoavelmente uniforme das </w:t>
      </w:r>
      <w:proofErr w:type="spellStart"/>
      <w:r w:rsidRPr="00C763A3">
        <w:t>iluminâncias</w:t>
      </w:r>
      <w:proofErr w:type="spellEnd"/>
      <w:r w:rsidRPr="00C763A3">
        <w:t xml:space="preserve"> nos planos iluminados; </w:t>
      </w:r>
    </w:p>
    <w:p w:rsidR="00080700" w:rsidRPr="00C763A3" w:rsidRDefault="00080700" w:rsidP="00C763A3">
      <w:pPr>
        <w:pStyle w:val="corpo"/>
      </w:pPr>
      <w:r w:rsidRPr="00C763A3">
        <w:t xml:space="preserve">· Evitar o deslumbramento das pessoas que utilizam o local, ou seja, a impressão de mal-estar que o olho humano experimenta quando recebe fluxo luminoso de uma fonte de grande intensidade luminosa; </w:t>
      </w:r>
    </w:p>
    <w:p w:rsidR="00080700" w:rsidRPr="00C763A3" w:rsidRDefault="00080700" w:rsidP="00C763A3">
      <w:pPr>
        <w:pStyle w:val="corpo"/>
      </w:pPr>
      <w:r w:rsidRPr="00C763A3">
        <w:t xml:space="preserve">· Obter uma correta reprodução das cores dos objetos e ambientes iluminados, em busca da melhor composição espectral da luz que ilumina os objetos e de suas refletâncias espectrais; </w:t>
      </w:r>
    </w:p>
    <w:p w:rsidR="00080700" w:rsidRPr="00C763A3" w:rsidRDefault="00080700" w:rsidP="00C763A3">
      <w:pPr>
        <w:pStyle w:val="corpo"/>
      </w:pPr>
      <w:r w:rsidRPr="00C763A3">
        <w:t xml:space="preserve">· Definir com critério os aparelhos de iluminação e o tipo de lâmpada a ser empregada para que se verifiquem as condições anteriores de uma forma econômica, e que essas condições não se degradem sensivelmente com o tempo; </w:t>
      </w:r>
    </w:p>
    <w:p w:rsidR="00080700" w:rsidRPr="00C763A3" w:rsidRDefault="00080700" w:rsidP="00C763A3">
      <w:pPr>
        <w:pStyle w:val="corpo"/>
      </w:pPr>
      <w:r w:rsidRPr="00C763A3">
        <w:t>· Lembrar que a iluminação é parte de um projeto global, devendo se harmonizar com o mesmo. Ela define, em muitos casos, as características de um ambiente. Ao se projetar a iluminação de um ambiente, não se deve levar em conta unicamente os aspectos quantitativos, mas também os qualitativos, de modo a criar uma iluminação que responda a todos os requisitos que o CONTRATANTE exige do espaço iluminado.</w:t>
      </w:r>
    </w:p>
    <w:p w:rsidR="00A76251" w:rsidRPr="00C763A3" w:rsidRDefault="00A76251" w:rsidP="00C763A3">
      <w:pPr>
        <w:pStyle w:val="corpo"/>
      </w:pPr>
      <w:r w:rsidRPr="00C763A3">
        <w:t>Quanto ao sistema de iluminação, também conforme o RTQ_C, os elementos a serem observados deverão atender as características relativas à divisão dos circuitos, contribuição de luz natural e desligamento automático do sistema de iluminação. É com base na combinação dessas características que os níveis do selo PROCEL serão determinados.</w:t>
      </w:r>
    </w:p>
    <w:p w:rsidR="00A76251" w:rsidRPr="00C763A3" w:rsidRDefault="00A76251" w:rsidP="00C763A3">
      <w:pPr>
        <w:pStyle w:val="corpo"/>
      </w:pPr>
    </w:p>
    <w:p w:rsidR="00A76251" w:rsidRPr="00C763A3" w:rsidRDefault="00A76251" w:rsidP="00C763A3">
      <w:pPr>
        <w:pStyle w:val="corpo"/>
      </w:pPr>
      <w:r w:rsidRPr="00C763A3">
        <w:t xml:space="preserve">Outro ponto que deverá ser observado diz respeito ao material a ser utilizado no sistema de iluminação, tais como: tipo de lâmpada, tipo de luminária, disposição das fileiras de luminárias, acionamento das fileiras de luminárias (interruptor independente para cada fileira ou para unidades </w:t>
      </w:r>
      <w:r w:rsidRPr="00C763A3">
        <w:lastRenderedPageBreak/>
        <w:t xml:space="preserve">específicas, por sensor de presença, </w:t>
      </w:r>
      <w:proofErr w:type="spellStart"/>
      <w:r w:rsidRPr="00C763A3">
        <w:t>etc</w:t>
      </w:r>
      <w:proofErr w:type="spellEnd"/>
      <w:r w:rsidRPr="00C763A3">
        <w:t xml:space="preserve">), uso de </w:t>
      </w:r>
      <w:proofErr w:type="spellStart"/>
      <w:r w:rsidRPr="00C763A3">
        <w:t>dimmers</w:t>
      </w:r>
      <w:proofErr w:type="spellEnd"/>
      <w:r w:rsidRPr="00C763A3">
        <w:t>, tipos de lâmpadas (</w:t>
      </w:r>
      <w:proofErr w:type="spellStart"/>
      <w:r w:rsidRPr="00C763A3">
        <w:t>led</w:t>
      </w:r>
      <w:proofErr w:type="spellEnd"/>
      <w:r w:rsidRPr="00C763A3">
        <w:t>, fluorescentes), temperatura de cor, dentre outros.</w:t>
      </w:r>
    </w:p>
    <w:p w:rsidR="00080700" w:rsidRPr="00A76251" w:rsidRDefault="00080700" w:rsidP="00A76251">
      <w:pPr>
        <w:pStyle w:val="03"/>
      </w:pPr>
      <w:r w:rsidRPr="00A76251">
        <w:t>Circuitos Elétricos</w:t>
      </w:r>
    </w:p>
    <w:p w:rsidR="00080700" w:rsidRPr="00A76251" w:rsidRDefault="00080700" w:rsidP="00080700">
      <w:pPr>
        <w:pStyle w:val="corpo"/>
      </w:pPr>
      <w:r w:rsidRPr="00A76251">
        <w:t>Na área dos circuitos elétricos, conforme o RTQ_C</w:t>
      </w:r>
      <w:proofErr w:type="gramStart"/>
      <w:r w:rsidRPr="00A76251">
        <w:t>, deve-se</w:t>
      </w:r>
      <w:proofErr w:type="gramEnd"/>
      <w:r w:rsidRPr="00A76251">
        <w:t xml:space="preserve"> observar, para obtenção dos níveis A ou B no selo PROCEL, se o circuito em questão tem possibilidade de medição centralizada por uso final: sistema de iluminação, sistema de ar condicionado, circuito de tomadas, e outros pertinentes. Caso não seja possível essa medição centralizada, verificar se o prédio possui instalado equipamento que possibilite tal medição.</w:t>
      </w:r>
    </w:p>
    <w:p w:rsidR="00080700" w:rsidRPr="00A76251" w:rsidRDefault="00080700" w:rsidP="00080700">
      <w:pPr>
        <w:pStyle w:val="corpo"/>
      </w:pPr>
      <w:r w:rsidRPr="00A76251">
        <w:t xml:space="preserve">No que diz respeito ao material a ser utilizado na fiação dos circuitos elétricos, são características a serem observadas: fios/cabos com isolamento à prova de chama (não-propagadores de fogo), </w:t>
      </w:r>
      <w:proofErr w:type="spellStart"/>
      <w:r w:rsidRPr="00A76251">
        <w:t>não-halogenados</w:t>
      </w:r>
      <w:proofErr w:type="spellEnd"/>
      <w:r w:rsidRPr="00A76251">
        <w:t xml:space="preserve"> (que não emitem de fumaça), com bom dimensionamento para que sejam evitadas perdas por efeito joule.</w:t>
      </w:r>
    </w:p>
    <w:p w:rsidR="00080700" w:rsidRPr="00A76251" w:rsidRDefault="00080700" w:rsidP="00080700">
      <w:pPr>
        <w:pStyle w:val="corpo"/>
      </w:pPr>
    </w:p>
    <w:p w:rsidR="00080700" w:rsidRPr="00A76251" w:rsidRDefault="00080700" w:rsidP="00A76251">
      <w:pPr>
        <w:pStyle w:val="03"/>
      </w:pPr>
      <w:r w:rsidRPr="00A76251">
        <w:t>Elementos complementares</w:t>
      </w:r>
    </w:p>
    <w:p w:rsidR="00080700" w:rsidRPr="00A76251" w:rsidRDefault="00080700" w:rsidP="00080700">
      <w:pPr>
        <w:pStyle w:val="corpo"/>
      </w:pPr>
      <w:r w:rsidRPr="00A76251">
        <w:t>Outros elementos das instalações elétricas prediais que deverão ser observados sob o prisma da eficiência energética e sustentabilidade são os Grupos Motor-Gerador (GMG) e os UPS (</w:t>
      </w:r>
      <w:proofErr w:type="spellStart"/>
      <w:r w:rsidRPr="00A76251">
        <w:t>Uninterruptible</w:t>
      </w:r>
      <w:proofErr w:type="spellEnd"/>
      <w:r w:rsidRPr="00A76251">
        <w:t xml:space="preserve"> Power </w:t>
      </w:r>
      <w:proofErr w:type="spellStart"/>
      <w:r w:rsidRPr="00A76251">
        <w:t>Supply</w:t>
      </w:r>
      <w:proofErr w:type="spellEnd"/>
      <w:r w:rsidRPr="00A76251">
        <w:t xml:space="preserve">). Sob esse aspecto, poderá ser verificada no mercado a possibilidade de se adquirir </w:t>
      </w:r>
      <w:proofErr w:type="spellStart"/>
      <w:r w:rsidRPr="00A76251">
        <w:t>GMGs</w:t>
      </w:r>
      <w:proofErr w:type="spellEnd"/>
      <w:r w:rsidRPr="00A76251">
        <w:t xml:space="preserve"> movidos a </w:t>
      </w:r>
      <w:proofErr w:type="spellStart"/>
      <w:r w:rsidRPr="00A76251">
        <w:t>biocombustível</w:t>
      </w:r>
      <w:proofErr w:type="spellEnd"/>
      <w:r w:rsidRPr="00A76251">
        <w:t xml:space="preserve"> e UPS construídas com materiais sustentáveis.</w:t>
      </w:r>
    </w:p>
    <w:p w:rsidR="00080700" w:rsidRPr="00A76251" w:rsidRDefault="00080700" w:rsidP="00080700">
      <w:pPr>
        <w:pStyle w:val="corpo"/>
      </w:pPr>
      <w:r w:rsidRPr="00A76251">
        <w:t>Também deverá ser estudada a característica da carga a ser aplicada no prédio em questão, de forma que o fator de potência do prédio esteja entre 0,95 e 1,00, fazendo, assim, com que a qualidade da energia elétrica entregue aos equipamentos seja maior e, conseqüentemente, haja menos desperdício.</w:t>
      </w:r>
    </w:p>
    <w:p w:rsidR="00080700" w:rsidRPr="00A76251" w:rsidRDefault="00080700" w:rsidP="00A76251">
      <w:pPr>
        <w:pStyle w:val="03"/>
      </w:pPr>
      <w:r w:rsidRPr="00A76251">
        <w:t xml:space="preserve">Alternativas tecnológicas </w:t>
      </w:r>
    </w:p>
    <w:p w:rsidR="00080700" w:rsidRPr="00A76251" w:rsidRDefault="00080700" w:rsidP="00080700">
      <w:pPr>
        <w:pStyle w:val="corpo"/>
        <w:rPr>
          <w:color w:val="292526"/>
          <w:sz w:val="21"/>
          <w:szCs w:val="21"/>
        </w:rPr>
      </w:pPr>
      <w:r w:rsidRPr="00A76251">
        <w:t xml:space="preserve">A CONTRATADA deverá realizar estudos de viabilidade para fontes de energia renováveis </w:t>
      </w:r>
      <w:r w:rsidRPr="00A76251">
        <w:rPr>
          <w:color w:val="292526"/>
          <w:sz w:val="21"/>
          <w:szCs w:val="21"/>
        </w:rPr>
        <w:t xml:space="preserve">voltados principalmente para: </w:t>
      </w:r>
    </w:p>
    <w:p w:rsidR="00080700" w:rsidRPr="00A76251" w:rsidRDefault="00080700" w:rsidP="00080700">
      <w:pPr>
        <w:pStyle w:val="corpo"/>
        <w:rPr>
          <w:color w:val="000000"/>
        </w:rPr>
      </w:pPr>
      <w:r w:rsidRPr="00A76251">
        <w:rPr>
          <w:color w:val="000000"/>
        </w:rPr>
        <w:t xml:space="preserve"> </w:t>
      </w:r>
      <w:r w:rsidRPr="00A76251">
        <w:rPr>
          <w:color w:val="000000"/>
        </w:rPr>
        <w:tab/>
        <w:t>-</w:t>
      </w:r>
      <w:r w:rsidRPr="00A76251">
        <w:rPr>
          <w:sz w:val="21"/>
          <w:szCs w:val="21"/>
        </w:rPr>
        <w:t xml:space="preserve"> Aquecimento de água: através de aquecedores solares </w:t>
      </w:r>
    </w:p>
    <w:p w:rsidR="00080700" w:rsidRPr="00A76251" w:rsidRDefault="00080700" w:rsidP="00080700">
      <w:pPr>
        <w:pStyle w:val="corpo"/>
        <w:rPr>
          <w:sz w:val="21"/>
          <w:szCs w:val="21"/>
        </w:rPr>
      </w:pPr>
      <w:r w:rsidRPr="00A76251">
        <w:rPr>
          <w:color w:val="000000"/>
        </w:rPr>
        <w:t xml:space="preserve"> </w:t>
      </w:r>
      <w:r w:rsidRPr="00A76251">
        <w:rPr>
          <w:color w:val="000000"/>
        </w:rPr>
        <w:tab/>
        <w:t xml:space="preserve">- </w:t>
      </w:r>
      <w:r w:rsidRPr="00A76251">
        <w:rPr>
          <w:sz w:val="21"/>
          <w:szCs w:val="21"/>
        </w:rPr>
        <w:t>Geração de energia elétrica: através de painéis fotovoltaicos</w:t>
      </w:r>
    </w:p>
    <w:p w:rsidR="00080700" w:rsidRDefault="00080700" w:rsidP="00080700">
      <w:pPr>
        <w:pStyle w:val="corpo"/>
      </w:pPr>
      <w:r w:rsidRPr="00A76251">
        <w:tab/>
      </w:r>
      <w:r w:rsidRPr="00A76251">
        <w:tab/>
        <w:t>- Uso da energia eólica</w:t>
      </w:r>
    </w:p>
    <w:p w:rsidR="009907D7" w:rsidRDefault="007336DE" w:rsidP="002670CD">
      <w:pPr>
        <w:pStyle w:val="01"/>
      </w:pPr>
      <w:r>
        <w:t>Uso Eficiente de Água</w:t>
      </w:r>
    </w:p>
    <w:p w:rsidR="00470869" w:rsidRDefault="00D401C4" w:rsidP="00470869">
      <w:pPr>
        <w:pStyle w:val="02"/>
      </w:pPr>
      <w:r>
        <w:t xml:space="preserve">Reuso de </w:t>
      </w:r>
      <w:r w:rsidR="00470869">
        <w:t>Águas Pluviais</w:t>
      </w:r>
    </w:p>
    <w:p w:rsidR="004F2D18" w:rsidRDefault="004F2D18" w:rsidP="00C05B78">
      <w:pPr>
        <w:pStyle w:val="corpo"/>
      </w:pPr>
      <w:r>
        <w:t>O projeto deve contemplar uma proposta para a reutilização das águas pluviais, respeitando as normas e legislações aplicáveis.</w:t>
      </w:r>
    </w:p>
    <w:p w:rsidR="009907D7" w:rsidRDefault="009907D7" w:rsidP="00C05B78">
      <w:pPr>
        <w:pStyle w:val="corpo"/>
      </w:pPr>
      <w:r w:rsidRPr="00C05B78">
        <w:t>A CONTRATADA deverá avaliar a melhor solução para captação, armazenamento e</w:t>
      </w:r>
      <w:r w:rsidR="007336DE" w:rsidRPr="00C05B78">
        <w:t xml:space="preserve"> </w:t>
      </w:r>
      <w:r w:rsidRPr="00C05B78">
        <w:t xml:space="preserve">tratamento de </w:t>
      </w:r>
      <w:r w:rsidRPr="004F2D18">
        <w:t>águas pluviais</w:t>
      </w:r>
      <w:r w:rsidRPr="00C05B78">
        <w:t xml:space="preserve"> para utilização na limpeza, refrigeração, sistema de combate</w:t>
      </w:r>
      <w:r w:rsidR="007336DE" w:rsidRPr="00C05B78">
        <w:t xml:space="preserve"> </w:t>
      </w:r>
      <w:r w:rsidR="00D401C4">
        <w:t xml:space="preserve">a incêndio, irrigação </w:t>
      </w:r>
      <w:r w:rsidRPr="00C05B78">
        <w:t>e demais usos permitidos para a água não potável</w:t>
      </w:r>
      <w:r w:rsidR="00C05B78" w:rsidRPr="00C05B78">
        <w:t>,</w:t>
      </w:r>
      <w:r w:rsidR="00C05B78" w:rsidRPr="00C05B78">
        <w:rPr>
          <w:szCs w:val="23"/>
        </w:rPr>
        <w:t xml:space="preserve"> agregando ao sistema hidráulico elementos que possibilitem a captação, transporte,</w:t>
      </w:r>
      <w:r w:rsidR="00D401C4">
        <w:rPr>
          <w:szCs w:val="23"/>
        </w:rPr>
        <w:t xml:space="preserve"> tratamento,</w:t>
      </w:r>
      <w:r w:rsidR="00C05B78" w:rsidRPr="00C05B78">
        <w:rPr>
          <w:szCs w:val="23"/>
        </w:rPr>
        <w:t xml:space="preserve"> armazenamento e seu aproveitamento</w:t>
      </w:r>
      <w:r w:rsidRPr="00C05B78">
        <w:t>.</w:t>
      </w:r>
    </w:p>
    <w:p w:rsidR="00470869" w:rsidRDefault="00470869" w:rsidP="00470869">
      <w:pPr>
        <w:pStyle w:val="corpo"/>
      </w:pPr>
      <w:r w:rsidRPr="00470869">
        <w:t>A concepção do projeto do sistema de coleta de água de chuva deve atender às ABNT NBR 5626 e ABNT NBR 10844. No caso da ABNT NBR 10844, não deve ser utilizada caixa d</w:t>
      </w:r>
      <w:r w:rsidR="00D401C4">
        <w:t>e areia e sim caixa de inspeção.</w:t>
      </w:r>
    </w:p>
    <w:p w:rsidR="00D401C4" w:rsidRDefault="00D401C4" w:rsidP="00470869">
      <w:pPr>
        <w:pStyle w:val="corpo"/>
        <w:rPr>
          <w:color w:val="000000"/>
          <w:sz w:val="19"/>
          <w:szCs w:val="19"/>
        </w:rPr>
      </w:pPr>
      <w:r>
        <w:t>O projeto deve prever o tipo de tratamento a ser empregado (</w:t>
      </w:r>
      <w:r>
        <w:rPr>
          <w:color w:val="000000"/>
          <w:sz w:val="19"/>
          <w:szCs w:val="19"/>
        </w:rPr>
        <w:t>derivado clorado, raios ultravioleta, ozônio, etc.).</w:t>
      </w:r>
    </w:p>
    <w:p w:rsidR="009D29C6" w:rsidRDefault="009D29C6" w:rsidP="009D29C6">
      <w:pPr>
        <w:pStyle w:val="02"/>
      </w:pPr>
      <w:r>
        <w:t xml:space="preserve">Reuso de </w:t>
      </w:r>
      <w:proofErr w:type="gramStart"/>
      <w:r>
        <w:t>águas Cinzas</w:t>
      </w:r>
      <w:proofErr w:type="gramEnd"/>
    </w:p>
    <w:p w:rsidR="009D29C6" w:rsidRDefault="009D29C6" w:rsidP="009D29C6">
      <w:pPr>
        <w:pStyle w:val="corpo"/>
      </w:pPr>
      <w:r>
        <w:t xml:space="preserve">O Projeto deve considerar uma estudo para reutilização de </w:t>
      </w:r>
      <w:proofErr w:type="gramStart"/>
      <w:r>
        <w:t>águas cinzas</w:t>
      </w:r>
      <w:proofErr w:type="gramEnd"/>
      <w:r>
        <w:t>. Tal proposta deve englobar um estudo da legislação vigente em âmbito nacional e local e, neste sentido, analisar a viabilidade de sua implantação.</w:t>
      </w:r>
    </w:p>
    <w:p w:rsidR="009D29C6" w:rsidRDefault="009D29C6" w:rsidP="009D29C6">
      <w:pPr>
        <w:pStyle w:val="corpo"/>
      </w:pPr>
      <w:r>
        <w:lastRenderedPageBreak/>
        <w:t xml:space="preserve">A CONTRATADA deverá avaliar a melhor solução para tratamento, transporte e armazenamento dessas águas, bem como seu emprego após o devido </w:t>
      </w:r>
      <w:proofErr w:type="spellStart"/>
      <w:r>
        <w:t>tramento</w:t>
      </w:r>
      <w:proofErr w:type="spellEnd"/>
      <w:r>
        <w:t>, respeitando as normas e legislações vigentes</w:t>
      </w:r>
    </w:p>
    <w:p w:rsidR="00D401C4" w:rsidRPr="00C05B78" w:rsidRDefault="009A0C65" w:rsidP="009A0C65">
      <w:pPr>
        <w:pStyle w:val="02"/>
      </w:pPr>
      <w:r>
        <w:t xml:space="preserve"> </w:t>
      </w:r>
      <w:r w:rsidR="00D401C4">
        <w:t>Uso racional das águas</w:t>
      </w:r>
    </w:p>
    <w:p w:rsidR="009907D7" w:rsidRDefault="009907D7" w:rsidP="007336DE">
      <w:pPr>
        <w:pStyle w:val="corpo"/>
      </w:pPr>
      <w:r>
        <w:t>O projeto deverá considerar a redução e racionalização do uso de água no edifício mediante o</w:t>
      </w:r>
      <w:r w:rsidR="007336DE">
        <w:t xml:space="preserve"> </w:t>
      </w:r>
      <w:r>
        <w:t>emprego de tecnologia que possibilite a redução e uso racional da água e da aquisição de</w:t>
      </w:r>
      <w:r w:rsidR="007336DE">
        <w:t xml:space="preserve"> </w:t>
      </w:r>
      <w:r>
        <w:t xml:space="preserve">equipamentos e metais </w:t>
      </w:r>
      <w:proofErr w:type="gramStart"/>
      <w:r>
        <w:t>hidráulicos/sanitários</w:t>
      </w:r>
      <w:proofErr w:type="gramEnd"/>
      <w:r>
        <w:t xml:space="preserve"> economizadores</w:t>
      </w:r>
      <w:r w:rsidR="00C05B78">
        <w:t xml:space="preserve"> (descarga dual-flush, torneira com pulverizador e fechamento automático, entre outros)</w:t>
      </w:r>
      <w:r>
        <w:t>, que deverão apresentar o melhor</w:t>
      </w:r>
      <w:r w:rsidR="007336DE">
        <w:t xml:space="preserve"> </w:t>
      </w:r>
      <w:r>
        <w:t>desempenho sob o ponto de vista de eficiência de consumo de água potável.</w:t>
      </w:r>
    </w:p>
    <w:p w:rsidR="00643F4B" w:rsidRPr="00C05B78" w:rsidRDefault="00C05B78" w:rsidP="00C05B78">
      <w:pPr>
        <w:pStyle w:val="corpo"/>
      </w:pPr>
      <w:r w:rsidRPr="00C05B78">
        <w:t xml:space="preserve">O projeto deve contar com </w:t>
      </w:r>
      <w:r w:rsidR="00643F4B" w:rsidRPr="00C05B78">
        <w:t xml:space="preserve">sistema de medição individualizado </w:t>
      </w:r>
      <w:r>
        <w:t xml:space="preserve">e setorizado </w:t>
      </w:r>
      <w:r w:rsidR="00643F4B" w:rsidRPr="00C05B78">
        <w:t>d</w:t>
      </w:r>
      <w:r>
        <w:t xml:space="preserve">e consumo de água que permitam </w:t>
      </w:r>
      <w:proofErr w:type="gramStart"/>
      <w:r>
        <w:t>otimizar</w:t>
      </w:r>
      <w:proofErr w:type="gramEnd"/>
      <w:r>
        <w:t xml:space="preserve"> o acompanhamento do consumo e facilitar a identificação de eventuais vazamentos.</w:t>
      </w:r>
    </w:p>
    <w:p w:rsidR="009907D7" w:rsidRDefault="007336DE" w:rsidP="007336DE">
      <w:pPr>
        <w:pStyle w:val="01"/>
      </w:pPr>
      <w:r>
        <w:t>Qualidade Ambiental Interna e Externa</w:t>
      </w:r>
    </w:p>
    <w:p w:rsidR="00AC1FC6" w:rsidRDefault="00AC1FC6" w:rsidP="00AC1FC6">
      <w:pPr>
        <w:pStyle w:val="corpo"/>
      </w:pPr>
      <w:r>
        <w:t>A CONTRATADA deverá projetar utilizando técnicas que permitam uma construção mais econômica, menos poluente e que impacte de forma menos agressiva o meio ambiente.</w:t>
      </w:r>
    </w:p>
    <w:p w:rsidR="00AC1FC6" w:rsidRDefault="00AC1FC6" w:rsidP="00AC1FC6">
      <w:pPr>
        <w:pStyle w:val="corpo"/>
      </w:pPr>
      <w:r>
        <w:t>As especificações do projeto deverão procurar refletir em um planejamento da obra que minimize a geração de lixo e resíduos.</w:t>
      </w:r>
    </w:p>
    <w:p w:rsidR="00AC1FC6" w:rsidRDefault="00AC1FC6" w:rsidP="00AC1FC6">
      <w:pPr>
        <w:pStyle w:val="corpo"/>
      </w:pPr>
      <w:r>
        <w:t>As árvores e a vegetação existente devem ser preservadas sempre que possível e de acordo com a implantação do projeto, caso seja necessária a derrubada ou retirada da vegetação existente deverá ser executado um novo projeto paisagístico, com preferência as vegetações nativas de cada região.</w:t>
      </w:r>
    </w:p>
    <w:p w:rsidR="00AC1FC6" w:rsidRDefault="00AC1FC6" w:rsidP="00AC1FC6">
      <w:pPr>
        <w:pStyle w:val="corpo"/>
      </w:pPr>
      <w:r>
        <w:t>O projeto deve interferir o mínimo possível na topografia original, tirando partido da topografia ou gerando menores intervenções com cortes ou aterros.</w:t>
      </w:r>
    </w:p>
    <w:p w:rsidR="00AC1FC6" w:rsidRDefault="00AC1FC6" w:rsidP="00AC1FC6">
      <w:pPr>
        <w:pStyle w:val="corpo"/>
      </w:pPr>
      <w:r>
        <w:t>O projeto deverá evitar todo e qualquer tipo de contaminação, degradação e poluição de qualquer natureza, visual, sonora, ar, luminosa, etc.</w:t>
      </w:r>
    </w:p>
    <w:p w:rsidR="00AC1FC6" w:rsidRDefault="00AC1FC6" w:rsidP="00AC1FC6">
      <w:pPr>
        <w:pStyle w:val="corpo"/>
      </w:pPr>
      <w:r>
        <w:t>O projeto deverá promover a segurança interna e externa do edifício e seus usuários.</w:t>
      </w:r>
    </w:p>
    <w:p w:rsidR="00AC1FC6" w:rsidRDefault="00AC1FC6" w:rsidP="00AC1FC6">
      <w:pPr>
        <w:pStyle w:val="corpo"/>
      </w:pPr>
      <w:r>
        <w:t>O projeto deverá proporcionar um bom desempenho na edificação relativo ao ruído e acústica. Atenção especial deve ser dada aos materiais que compõe paredes divisórias e pisos. Deve-se considerar um zoneamento diferenciado para locais/unidades geradoras de ruídos.</w:t>
      </w:r>
    </w:p>
    <w:p w:rsidR="00AC1FC6" w:rsidRDefault="00AC1FC6" w:rsidP="00AC1FC6">
      <w:pPr>
        <w:pStyle w:val="corpo"/>
      </w:pPr>
      <w:r>
        <w:t xml:space="preserve">A implantação e desenvolvimento do projeto deverão obedecer a critérios baseados na carta </w:t>
      </w:r>
      <w:proofErr w:type="spellStart"/>
      <w:r>
        <w:t>bioclimática</w:t>
      </w:r>
      <w:proofErr w:type="spellEnd"/>
      <w:r>
        <w:t xml:space="preserve"> da região (</w:t>
      </w:r>
      <w:proofErr w:type="spellStart"/>
      <w:r>
        <w:t>Givoni</w:t>
      </w:r>
      <w:proofErr w:type="spellEnd"/>
      <w:r>
        <w:t>), esses critérios aliados a eficiência energética devem maximizar a iluminação natural no interior do edifício e reduzir a carga térmica da edificação. Deve-se garantir uma integração eficiente entre a iluminação natural e artificial. Deve-se privilegiar o uso de cores claras no interior da edificação para a melhoria do desempenho da iluminação natural e materiais com alta ou baixa inércia térmica para o controle da temperatura interna da edificação, dependendo dos critérios necessários para cada região de projeto.</w:t>
      </w:r>
    </w:p>
    <w:p w:rsidR="00AC1FC6" w:rsidRDefault="00AC1FC6" w:rsidP="00AC1FC6">
      <w:pPr>
        <w:pStyle w:val="corpo"/>
      </w:pPr>
      <w:r>
        <w:t>A carta solar deverá determinar o posicionamento correto das aberturas da edificação.</w:t>
      </w:r>
    </w:p>
    <w:p w:rsidR="00AC1FC6" w:rsidRDefault="00AC1FC6" w:rsidP="00AC1FC6">
      <w:pPr>
        <w:pStyle w:val="corpo"/>
      </w:pPr>
      <w:r>
        <w:t xml:space="preserve">As proteções solares serão determinadas pela mascara de sombreamento em cima da carta solar e sempre que necessário dar preferência a utilização de </w:t>
      </w:r>
      <w:proofErr w:type="spellStart"/>
      <w:r>
        <w:t>brise</w:t>
      </w:r>
      <w:proofErr w:type="spellEnd"/>
      <w:r>
        <w:t xml:space="preserve"> </w:t>
      </w:r>
      <w:proofErr w:type="spellStart"/>
      <w:r>
        <w:t>soleil</w:t>
      </w:r>
      <w:proofErr w:type="spellEnd"/>
      <w:r>
        <w:t>, reduzindo a utilização de vidros de alto desempenho.</w:t>
      </w:r>
    </w:p>
    <w:p w:rsidR="00AC1FC6" w:rsidRDefault="00AC1FC6" w:rsidP="00AC1FC6">
      <w:pPr>
        <w:pStyle w:val="corpo"/>
      </w:pPr>
      <w:r>
        <w:t>Os vidros de alto desempenho reduzem a temperatura interna da edificação em diferentes níveis de acordo com o projeto e a carga térmica, mas refletem o calor e a claridade para o ambiente externo gerando ilhas de calor que aumentam a temperatura externa das mediações da edificação e por esse motivo devem ser evitados.</w:t>
      </w:r>
    </w:p>
    <w:p w:rsidR="00AC1FC6" w:rsidRDefault="00AC1FC6" w:rsidP="00AC1FC6">
      <w:pPr>
        <w:pStyle w:val="corpo"/>
      </w:pPr>
      <w:r>
        <w:t>A cobertura da edificação deverá ser estudada para que a solução adequada seja adotada para cada região de projeto em termos de inércia térmica, reflexão térmica, absorção das águas pluviais e conseqüente atraso no lançamento ao coletor público (evitar enchentes).</w:t>
      </w:r>
    </w:p>
    <w:p w:rsidR="00AC1FC6" w:rsidRDefault="00AC1FC6" w:rsidP="00AC1FC6">
      <w:pPr>
        <w:pStyle w:val="corpo"/>
      </w:pPr>
      <w:r>
        <w:t xml:space="preserve">Os desempenhos dos materiais e as diretrizes solicitadas </w:t>
      </w:r>
      <w:proofErr w:type="gramStart"/>
      <w:r>
        <w:t>a</w:t>
      </w:r>
      <w:proofErr w:type="gramEnd"/>
      <w:r>
        <w:t xml:space="preserve"> cima, deverão ser simulados por softwares para fins de comprovação do uso correto e posterior certificação da edificação.</w:t>
      </w:r>
    </w:p>
    <w:p w:rsidR="00AC1FC6" w:rsidRDefault="00AC1FC6" w:rsidP="00AC1FC6">
      <w:pPr>
        <w:pStyle w:val="corpo"/>
      </w:pPr>
      <w:r>
        <w:lastRenderedPageBreak/>
        <w:t xml:space="preserve">Ex: </w:t>
      </w:r>
      <w:hyperlink r:id="rId8" w:history="1">
        <w:r w:rsidRPr="009A5B25">
          <w:rPr>
            <w:rStyle w:val="Hyperlink"/>
          </w:rPr>
          <w:t>http://www.labeee.ufsc.br/sites/default/files/webprescritivo/index.html</w:t>
        </w:r>
      </w:hyperlink>
      <w:r>
        <w:t xml:space="preserve"> (certificação </w:t>
      </w:r>
      <w:proofErr w:type="spellStart"/>
      <w:r>
        <w:t>procel</w:t>
      </w:r>
      <w:proofErr w:type="spellEnd"/>
      <w:r>
        <w:t xml:space="preserve"> Edifica).</w:t>
      </w:r>
    </w:p>
    <w:p w:rsidR="00AC1FC6" w:rsidRDefault="00AC1FC6" w:rsidP="00AC1FC6">
      <w:pPr>
        <w:pStyle w:val="corpo"/>
      </w:pPr>
      <w:r>
        <w:t xml:space="preserve">      </w:t>
      </w:r>
      <w:hyperlink r:id="rId9" w:history="1">
        <w:r w:rsidRPr="009A5B25">
          <w:rPr>
            <w:rStyle w:val="Hyperlink"/>
          </w:rPr>
          <w:t>http://www.fec.unicamp.br/~damore/conforto27</w:t>
        </w:r>
      </w:hyperlink>
      <w:r>
        <w:t xml:space="preserve"> (Propriedades térmicas dos materiais – alvenaria).</w:t>
      </w:r>
    </w:p>
    <w:p w:rsidR="00D91593" w:rsidRDefault="00D91593" w:rsidP="00D91593">
      <w:pPr>
        <w:pStyle w:val="01"/>
      </w:pPr>
      <w:r>
        <w:t>Gerenciamento de Resíduos</w:t>
      </w:r>
    </w:p>
    <w:p w:rsidR="007336DE" w:rsidRDefault="00D91593" w:rsidP="00D91593">
      <w:pPr>
        <w:pStyle w:val="corpo"/>
      </w:pPr>
      <w:r>
        <w:t>O Projeto de Gerenciamento de Resíduos de Construção civil deverá ser elabor</w:t>
      </w:r>
      <w:r w:rsidR="00C05B78">
        <w:t>a</w:t>
      </w:r>
      <w:r>
        <w:t>do conforme Caderno de encargos específico</w:t>
      </w:r>
    </w:p>
    <w:p w:rsidR="009907D7" w:rsidRDefault="00D91593" w:rsidP="00D91593">
      <w:pPr>
        <w:pStyle w:val="01"/>
      </w:pPr>
      <w:r>
        <w:t>Supervisão das Soluções Sustentáveis</w:t>
      </w:r>
    </w:p>
    <w:p w:rsidR="009907D7" w:rsidRDefault="009907D7" w:rsidP="00D91593">
      <w:pPr>
        <w:pStyle w:val="corpo"/>
      </w:pPr>
      <w:r>
        <w:t>Nas as etapas de Estudo Preliminar (EP), Anteprojeto (AP), Projeto Legal (PL), Projeto</w:t>
      </w:r>
      <w:r w:rsidR="00D91593">
        <w:t xml:space="preserve"> </w:t>
      </w:r>
      <w:r>
        <w:t>Básico (PB) deverão ser entregues Relatório Resumo das Soluções e Especificações</w:t>
      </w:r>
      <w:r w:rsidR="00D91593">
        <w:t xml:space="preserve"> </w:t>
      </w:r>
      <w:r>
        <w:t xml:space="preserve">Sustentáveis, relacionado </w:t>
      </w:r>
      <w:proofErr w:type="gramStart"/>
      <w:r>
        <w:t>as</w:t>
      </w:r>
      <w:proofErr w:type="gramEnd"/>
      <w:r>
        <w:t xml:space="preserve"> soluções e especificações </w:t>
      </w:r>
      <w:r w:rsidR="00D91593">
        <w:t>c</w:t>
      </w:r>
      <w:r>
        <w:t>orrespondentes aos seguintes</w:t>
      </w:r>
      <w:r w:rsidR="00D91593">
        <w:t xml:space="preserve"> </w:t>
      </w:r>
      <w:r>
        <w:t>aspectos:</w:t>
      </w:r>
    </w:p>
    <w:p w:rsidR="00D91593" w:rsidRDefault="00D91593" w:rsidP="009907D7">
      <w:pPr>
        <w:overflowPunct/>
        <w:textAlignment w:val="auto"/>
        <w:rPr>
          <w:rFonts w:ascii="TimesNewRomanPSMT" w:hAnsi="TimesNewRomanPSMT" w:cs="TimesNewRomanPSMT"/>
          <w:i w:val="0"/>
          <w:sz w:val="24"/>
          <w:szCs w:val="24"/>
        </w:rPr>
      </w:pPr>
    </w:p>
    <w:p w:rsidR="009907D7" w:rsidRPr="009A0C65" w:rsidRDefault="009907D7" w:rsidP="009A0C65">
      <w:pPr>
        <w:pStyle w:val="PargrafodaLista"/>
        <w:numPr>
          <w:ilvl w:val="0"/>
          <w:numId w:val="34"/>
        </w:numPr>
        <w:overflowPunct/>
        <w:textAlignment w:val="auto"/>
        <w:rPr>
          <w:rFonts w:ascii="TimesNewRomanPSMT" w:hAnsi="TimesNewRomanPSMT" w:cs="TimesNewRomanPSMT"/>
          <w:i w:val="0"/>
          <w:sz w:val="24"/>
          <w:szCs w:val="24"/>
        </w:rPr>
      </w:pPr>
      <w:r w:rsidRPr="009A0C65">
        <w:rPr>
          <w:rFonts w:ascii="TimesNewRomanPSMT" w:hAnsi="TimesNewRomanPSMT" w:cs="TimesNewRomanPSMT"/>
          <w:i w:val="0"/>
          <w:sz w:val="24"/>
          <w:szCs w:val="24"/>
        </w:rPr>
        <w:t>Qualidade ambiental interna e externa;</w:t>
      </w:r>
    </w:p>
    <w:p w:rsidR="009A0C65" w:rsidRDefault="009A0C65" w:rsidP="009A0C65">
      <w:pPr>
        <w:pStyle w:val="PargrafodaLista"/>
        <w:numPr>
          <w:ilvl w:val="0"/>
          <w:numId w:val="34"/>
        </w:numPr>
        <w:overflowPunct/>
        <w:textAlignment w:val="auto"/>
        <w:rPr>
          <w:rFonts w:ascii="TimesNewRomanPSMT" w:hAnsi="TimesNewRomanPSMT" w:cs="TimesNewRomanPSMT"/>
          <w:i w:val="0"/>
          <w:sz w:val="24"/>
          <w:szCs w:val="24"/>
        </w:rPr>
      </w:pPr>
      <w:r>
        <w:rPr>
          <w:rFonts w:ascii="TimesNewRomanPSMT" w:hAnsi="TimesNewRomanPSMT" w:cs="TimesNewRomanPSMT"/>
          <w:i w:val="0"/>
          <w:sz w:val="24"/>
          <w:szCs w:val="24"/>
        </w:rPr>
        <w:t>Uso eficiente de energia</w:t>
      </w:r>
    </w:p>
    <w:p w:rsidR="009A0C65" w:rsidRDefault="009A0C65" w:rsidP="009A0C65">
      <w:pPr>
        <w:pStyle w:val="PargrafodaLista"/>
        <w:numPr>
          <w:ilvl w:val="0"/>
          <w:numId w:val="34"/>
        </w:numPr>
        <w:overflowPunct/>
        <w:textAlignment w:val="auto"/>
        <w:rPr>
          <w:rFonts w:ascii="TimesNewRomanPSMT" w:hAnsi="TimesNewRomanPSMT" w:cs="TimesNewRomanPSMT"/>
          <w:i w:val="0"/>
          <w:sz w:val="24"/>
          <w:szCs w:val="24"/>
        </w:rPr>
      </w:pPr>
      <w:r>
        <w:rPr>
          <w:rFonts w:ascii="TimesNewRomanPSMT" w:hAnsi="TimesNewRomanPSMT" w:cs="TimesNewRomanPSMT"/>
          <w:i w:val="0"/>
          <w:sz w:val="24"/>
          <w:szCs w:val="24"/>
        </w:rPr>
        <w:t>Uso eficiente de água</w:t>
      </w:r>
    </w:p>
    <w:p w:rsidR="009A0C65" w:rsidRDefault="009A0C65" w:rsidP="009A0C65">
      <w:pPr>
        <w:pStyle w:val="PargrafodaLista"/>
        <w:numPr>
          <w:ilvl w:val="0"/>
          <w:numId w:val="34"/>
        </w:numPr>
        <w:overflowPunct/>
        <w:textAlignment w:val="auto"/>
        <w:rPr>
          <w:rFonts w:ascii="TimesNewRomanPSMT" w:hAnsi="TimesNewRomanPSMT" w:cs="TimesNewRomanPSMT"/>
          <w:i w:val="0"/>
          <w:sz w:val="24"/>
          <w:szCs w:val="24"/>
        </w:rPr>
      </w:pPr>
      <w:r>
        <w:rPr>
          <w:rFonts w:ascii="TimesNewRomanPSMT" w:hAnsi="TimesNewRomanPSMT" w:cs="TimesNewRomanPSMT"/>
          <w:i w:val="0"/>
          <w:sz w:val="24"/>
          <w:szCs w:val="24"/>
        </w:rPr>
        <w:t>Climatização</w:t>
      </w:r>
    </w:p>
    <w:p w:rsidR="009A0C65" w:rsidRDefault="009A0C65" w:rsidP="009A0C65">
      <w:pPr>
        <w:pStyle w:val="PargrafodaLista"/>
        <w:numPr>
          <w:ilvl w:val="0"/>
          <w:numId w:val="34"/>
        </w:numPr>
        <w:overflowPunct/>
        <w:textAlignment w:val="auto"/>
        <w:rPr>
          <w:rFonts w:ascii="TimesNewRomanPSMT" w:hAnsi="TimesNewRomanPSMT" w:cs="TimesNewRomanPSMT"/>
          <w:i w:val="0"/>
          <w:sz w:val="24"/>
          <w:szCs w:val="24"/>
        </w:rPr>
      </w:pPr>
      <w:r>
        <w:rPr>
          <w:rFonts w:ascii="TimesNewRomanPSMT" w:hAnsi="TimesNewRomanPSMT" w:cs="TimesNewRomanPSMT"/>
          <w:i w:val="0"/>
          <w:sz w:val="24"/>
          <w:szCs w:val="24"/>
        </w:rPr>
        <w:t>Materiais</w:t>
      </w:r>
    </w:p>
    <w:p w:rsidR="009907D7" w:rsidRDefault="009907D7" w:rsidP="009907D7">
      <w:pPr>
        <w:pStyle w:val="PargrafodaLista"/>
        <w:numPr>
          <w:ilvl w:val="0"/>
          <w:numId w:val="34"/>
        </w:numPr>
        <w:overflowPunct/>
        <w:textAlignment w:val="auto"/>
        <w:rPr>
          <w:rFonts w:ascii="TimesNewRomanPSMT" w:hAnsi="TimesNewRomanPSMT" w:cs="TimesNewRomanPSMT"/>
          <w:i w:val="0"/>
          <w:sz w:val="24"/>
          <w:szCs w:val="24"/>
        </w:rPr>
      </w:pPr>
      <w:r w:rsidRPr="009A0C65">
        <w:rPr>
          <w:rFonts w:ascii="TimesNewRomanPSMT" w:hAnsi="TimesNewRomanPSMT" w:cs="TimesNewRomanPSMT"/>
          <w:i w:val="0"/>
          <w:sz w:val="24"/>
          <w:szCs w:val="24"/>
        </w:rPr>
        <w:t>Redução de resíduos;</w:t>
      </w:r>
    </w:p>
    <w:p w:rsidR="009907D7" w:rsidRDefault="009907D7" w:rsidP="009907D7">
      <w:pPr>
        <w:pStyle w:val="PargrafodaLista"/>
        <w:numPr>
          <w:ilvl w:val="0"/>
          <w:numId w:val="34"/>
        </w:numPr>
        <w:overflowPunct/>
        <w:textAlignment w:val="auto"/>
        <w:rPr>
          <w:rFonts w:ascii="TimesNewRomanPSMT" w:hAnsi="TimesNewRomanPSMT" w:cs="TimesNewRomanPSMT"/>
          <w:i w:val="0"/>
          <w:sz w:val="24"/>
          <w:szCs w:val="24"/>
        </w:rPr>
      </w:pPr>
      <w:r w:rsidRPr="009A0C65">
        <w:rPr>
          <w:rFonts w:ascii="TimesNewRomanPSMT" w:hAnsi="TimesNewRomanPSMT" w:cs="TimesNewRomanPSMT"/>
          <w:i w:val="0"/>
          <w:sz w:val="24"/>
          <w:szCs w:val="24"/>
        </w:rPr>
        <w:t>Aproveitamento das condições naturais locais;</w:t>
      </w:r>
    </w:p>
    <w:p w:rsidR="009907D7" w:rsidRPr="009A0C65" w:rsidRDefault="009907D7" w:rsidP="009907D7">
      <w:pPr>
        <w:pStyle w:val="PargrafodaLista"/>
        <w:numPr>
          <w:ilvl w:val="0"/>
          <w:numId w:val="34"/>
        </w:numPr>
        <w:overflowPunct/>
        <w:textAlignment w:val="auto"/>
        <w:rPr>
          <w:rFonts w:ascii="TimesNewRomanPSMT" w:hAnsi="TimesNewRomanPSMT" w:cs="TimesNewRomanPSMT"/>
          <w:i w:val="0"/>
          <w:sz w:val="24"/>
          <w:szCs w:val="24"/>
        </w:rPr>
      </w:pPr>
      <w:r w:rsidRPr="009A0C65">
        <w:rPr>
          <w:rFonts w:ascii="TimesNewRomanPSMT" w:hAnsi="TimesNewRomanPSMT" w:cs="TimesNewRomanPSMT"/>
          <w:i w:val="0"/>
          <w:sz w:val="24"/>
          <w:szCs w:val="24"/>
        </w:rPr>
        <w:t>Implantação e análise do entorno;</w:t>
      </w:r>
    </w:p>
    <w:sectPr w:rsidR="009907D7" w:rsidRPr="009A0C65" w:rsidSect="00833575">
      <w:headerReference w:type="default" r:id="rId10"/>
      <w:footerReference w:type="default" r:id="rId11"/>
      <w:footerReference w:type="first" r:id="rId12"/>
      <w:pgSz w:w="11907" w:h="16840" w:code="9"/>
      <w:pgMar w:top="960" w:right="1134" w:bottom="1418" w:left="1701" w:header="426" w:footer="873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251" w:rsidRDefault="00A76251">
      <w:r>
        <w:separator/>
      </w:r>
    </w:p>
  </w:endnote>
  <w:endnote w:type="continuationSeparator" w:id="1">
    <w:p w:rsidR="00A76251" w:rsidRDefault="00A76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51" w:rsidRPr="00AE2A5F" w:rsidRDefault="00A76251" w:rsidP="00D2380E">
    <w:pPr>
      <w:pStyle w:val="Rodap"/>
      <w:rPr>
        <w:rFonts w:cs="Arial"/>
        <w:i w:val="0"/>
        <w:sz w:val="16"/>
        <w:szCs w:val="16"/>
        <w:u w:val="single"/>
      </w:rPr>
    </w:pPr>
    <w:r w:rsidRPr="00AE2A5F">
      <w:rPr>
        <w:rFonts w:cs="Arial"/>
        <w:i w:val="0"/>
        <w:sz w:val="16"/>
        <w:szCs w:val="16"/>
        <w:u w:val="single"/>
      </w:rPr>
      <w:t>DE</w:t>
    </w:r>
    <w:r>
      <w:rPr>
        <w:rFonts w:cs="Arial"/>
        <w:i w:val="0"/>
        <w:sz w:val="16"/>
        <w:szCs w:val="16"/>
        <w:u w:val="single"/>
      </w:rPr>
      <w:t>A</w:t>
    </w:r>
    <w:r w:rsidRPr="00AE2A5F">
      <w:rPr>
        <w:rFonts w:cs="Arial"/>
        <w:i w:val="0"/>
        <w:sz w:val="16"/>
        <w:szCs w:val="16"/>
        <w:u w:val="single"/>
      </w:rPr>
      <w:t xml:space="preserve">/CPLAM/DLOG/DPF                    </w:t>
    </w:r>
    <w:r>
      <w:rPr>
        <w:rFonts w:cs="Arial"/>
        <w:i w:val="0"/>
        <w:sz w:val="16"/>
        <w:szCs w:val="16"/>
        <w:u w:val="single"/>
      </w:rPr>
      <w:t xml:space="preserve">                   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Especificação Técnica</w:t>
    </w:r>
  </w:p>
  <w:p w:rsidR="00A76251" w:rsidRPr="00D2380E" w:rsidRDefault="00A76251" w:rsidP="00D2380E">
    <w:pPr>
      <w:pStyle w:val="Rodap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51" w:rsidRPr="00AE2A5F" w:rsidRDefault="00A76251" w:rsidP="00313D2C">
    <w:pPr>
      <w:pStyle w:val="Rodap"/>
      <w:rPr>
        <w:rFonts w:cs="Arial"/>
        <w:i w:val="0"/>
        <w:sz w:val="16"/>
        <w:szCs w:val="16"/>
        <w:u w:val="single"/>
      </w:rPr>
    </w:pPr>
    <w:r w:rsidRPr="00AE2A5F">
      <w:rPr>
        <w:rFonts w:cs="Arial"/>
        <w:i w:val="0"/>
        <w:sz w:val="16"/>
        <w:szCs w:val="16"/>
        <w:u w:val="single"/>
      </w:rPr>
      <w:t>DE</w:t>
    </w:r>
    <w:r>
      <w:rPr>
        <w:rFonts w:cs="Arial"/>
        <w:i w:val="0"/>
        <w:sz w:val="16"/>
        <w:szCs w:val="16"/>
        <w:u w:val="single"/>
      </w:rPr>
      <w:t>A</w:t>
    </w:r>
    <w:r w:rsidRPr="00AE2A5F">
      <w:rPr>
        <w:rFonts w:cs="Arial"/>
        <w:i w:val="0"/>
        <w:sz w:val="16"/>
        <w:szCs w:val="16"/>
        <w:u w:val="single"/>
      </w:rPr>
      <w:t xml:space="preserve">/CPLAM/DLOG/DPF                    </w:t>
    </w:r>
    <w:r>
      <w:rPr>
        <w:rFonts w:cs="Arial"/>
        <w:i w:val="0"/>
        <w:sz w:val="16"/>
        <w:szCs w:val="16"/>
        <w:u w:val="single"/>
      </w:rPr>
      <w:t xml:space="preserve">                   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</w:t>
    </w:r>
  </w:p>
  <w:p w:rsidR="00A76251" w:rsidRDefault="00A7625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251" w:rsidRDefault="00A76251">
      <w:r>
        <w:separator/>
      </w:r>
    </w:p>
  </w:footnote>
  <w:footnote w:type="continuationSeparator" w:id="1">
    <w:p w:rsidR="00A76251" w:rsidRDefault="00A76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51" w:rsidRPr="00AF04FB" w:rsidRDefault="00A76251" w:rsidP="00AC212F">
    <w:pPr>
      <w:rPr>
        <w:rFonts w:cs="Arial"/>
        <w:i w:val="0"/>
      </w:rPr>
    </w:pPr>
    <w:r>
      <w:rPr>
        <w:rFonts w:cs="Arial"/>
        <w:i w:val="0"/>
        <w:sz w:val="32"/>
        <w:szCs w:val="32"/>
      </w:rPr>
      <w:t xml:space="preserve">  </w:t>
    </w:r>
  </w:p>
  <w:p w:rsidR="00A76251" w:rsidRPr="00AF04FB" w:rsidRDefault="00A76251" w:rsidP="00AC212F">
    <w:pPr>
      <w:rPr>
        <w:rFonts w:cs="Arial"/>
        <w:i w:val="0"/>
        <w:sz w:val="12"/>
        <w:szCs w:val="12"/>
      </w:rPr>
    </w:pPr>
  </w:p>
  <w:p w:rsidR="00A76251" w:rsidRPr="00AC212F" w:rsidRDefault="00A76251" w:rsidP="00AC212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830E166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start w:val="1"/>
      <w:numFmt w:val="decimal"/>
      <w:pStyle w:val="Ttulo3"/>
      <w:lvlText w:val=".%3."/>
      <w:legacy w:legacy="1" w:legacySpace="120" w:legacyIndent="360"/>
      <w:lvlJc w:val="left"/>
    </w:lvl>
    <w:lvl w:ilvl="3">
      <w:numFmt w:val="none"/>
      <w:lvlText w:val=""/>
      <w:lvlJc w:val="left"/>
    </w:lvl>
    <w:lvl w:ilvl="4">
      <w:start w:val="1"/>
      <w:numFmt w:val="decimal"/>
      <w:pStyle w:val="Ttulo5"/>
      <w:lvlText w:val=".%5."/>
      <w:legacy w:legacy="1" w:legacySpace="120" w:legacyIndent="360"/>
      <w:lvlJc w:val="left"/>
    </w:lvl>
    <w:lvl w:ilvl="5">
      <w:start w:val="1"/>
      <w:numFmt w:val="decimal"/>
      <w:pStyle w:val="Ttulo6"/>
      <w:lvlText w:val=".%5.%6."/>
      <w:legacy w:legacy="1" w:legacySpace="120" w:legacyIndent="360"/>
      <w:lvlJc w:val="left"/>
    </w:lvl>
    <w:lvl w:ilvl="6">
      <w:start w:val="1"/>
      <w:numFmt w:val="decimal"/>
      <w:pStyle w:val="Ttulo7"/>
      <w:lvlText w:val=".%5.%6.%7."/>
      <w:legacy w:legacy="1" w:legacySpace="120" w:legacyIndent="360"/>
      <w:lvlJc w:val="left"/>
    </w:lvl>
    <w:lvl w:ilvl="7">
      <w:start w:val="1"/>
      <w:numFmt w:val="decimal"/>
      <w:pStyle w:val="Ttulo8"/>
      <w:lvlText w:val=".%5.%6.%7.%8."/>
      <w:legacy w:legacy="1" w:legacySpace="120" w:legacyIndent="360"/>
      <w:lvlJc w:val="left"/>
    </w:lvl>
    <w:lvl w:ilvl="8">
      <w:start w:val="1"/>
      <w:numFmt w:val="decimal"/>
      <w:pStyle w:val="Ttulo9"/>
      <w:lvlText w:val=".%5.%6.%7.%8.%9."/>
      <w:legacy w:legacy="1" w:legacySpace="120" w:legacyIndent="360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5"/>
    <w:multiLevelType w:val="singleLevel"/>
    <w:tmpl w:val="82C2ED04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>
    <w:nsid w:val="00000007"/>
    <w:multiLevelType w:val="multilevel"/>
    <w:tmpl w:val="00000007"/>
    <w:name w:val="WW8Num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D"/>
    <w:multiLevelType w:val="singleLevel"/>
    <w:tmpl w:val="0000000D"/>
    <w:name w:val="WW8Num28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6">
    <w:nsid w:val="07F73871"/>
    <w:multiLevelType w:val="hybridMultilevel"/>
    <w:tmpl w:val="0B726EF0"/>
    <w:lvl w:ilvl="0" w:tplc="0416000F">
      <w:start w:val="1"/>
      <w:numFmt w:val="decimal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>
    <w:nsid w:val="08A2631A"/>
    <w:multiLevelType w:val="hybridMultilevel"/>
    <w:tmpl w:val="A5F8AABA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0E9515AA"/>
    <w:multiLevelType w:val="multilevel"/>
    <w:tmpl w:val="85EE7B52"/>
    <w:lvl w:ilvl="0">
      <w:start w:val="1"/>
      <w:numFmt w:val="decimal"/>
      <w:pStyle w:val="01"/>
      <w:lvlText w:val="%1"/>
      <w:lvlJc w:val="left"/>
      <w:pPr>
        <w:ind w:left="1215" w:hanging="855"/>
      </w:pPr>
      <w:rPr>
        <w:rFonts w:hint="default"/>
      </w:rPr>
    </w:lvl>
    <w:lvl w:ilvl="1">
      <w:start w:val="1"/>
      <w:numFmt w:val="decimal"/>
      <w:pStyle w:val="02"/>
      <w:isLgl/>
      <w:lvlText w:val="%1.%2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pStyle w:val="03"/>
      <w:isLgl/>
      <w:lvlText w:val="%1.%2.%3"/>
      <w:lvlJc w:val="left"/>
      <w:pPr>
        <w:ind w:left="1281" w:hanging="855"/>
      </w:pPr>
      <w:rPr>
        <w:rFonts w:hint="default"/>
        <w:sz w:val="24"/>
        <w:szCs w:val="24"/>
      </w:rPr>
    </w:lvl>
    <w:lvl w:ilvl="3">
      <w:start w:val="1"/>
      <w:numFmt w:val="decimal"/>
      <w:pStyle w:val="04"/>
      <w:isLgl/>
      <w:lvlText w:val="%1.%2.%3.%4"/>
      <w:lvlJc w:val="left"/>
      <w:pPr>
        <w:ind w:left="1440" w:hanging="108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1B73491F"/>
    <w:multiLevelType w:val="hybridMultilevel"/>
    <w:tmpl w:val="F0F6CBDA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0">
    <w:nsid w:val="1FB35641"/>
    <w:multiLevelType w:val="hybridMultilevel"/>
    <w:tmpl w:val="CECC27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A71CC"/>
    <w:multiLevelType w:val="hybridMultilevel"/>
    <w:tmpl w:val="C70CCD56"/>
    <w:lvl w:ilvl="0" w:tplc="0416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28F91EB8"/>
    <w:multiLevelType w:val="hybridMultilevel"/>
    <w:tmpl w:val="A5F8AABA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>
    <w:nsid w:val="2FB562D0"/>
    <w:multiLevelType w:val="hybridMultilevel"/>
    <w:tmpl w:val="F0F6CBDA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4">
    <w:nsid w:val="466E3BFB"/>
    <w:multiLevelType w:val="hybridMultilevel"/>
    <w:tmpl w:val="95BA6708"/>
    <w:lvl w:ilvl="0" w:tplc="0416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>
    <w:nsid w:val="4A9C0467"/>
    <w:multiLevelType w:val="hybridMultilevel"/>
    <w:tmpl w:val="212E3D8C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6">
    <w:nsid w:val="532339BE"/>
    <w:multiLevelType w:val="hybridMultilevel"/>
    <w:tmpl w:val="A5F8AABA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7">
    <w:nsid w:val="5335701F"/>
    <w:multiLevelType w:val="hybridMultilevel"/>
    <w:tmpl w:val="1C5A08A0"/>
    <w:lvl w:ilvl="0" w:tplc="306E79CC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60" w:hanging="360"/>
      </w:pPr>
    </w:lvl>
    <w:lvl w:ilvl="2" w:tplc="0416001B" w:tentative="1">
      <w:start w:val="1"/>
      <w:numFmt w:val="lowerRoman"/>
      <w:lvlText w:val="%3."/>
      <w:lvlJc w:val="right"/>
      <w:pPr>
        <w:ind w:left="2480" w:hanging="180"/>
      </w:pPr>
    </w:lvl>
    <w:lvl w:ilvl="3" w:tplc="0416000F" w:tentative="1">
      <w:start w:val="1"/>
      <w:numFmt w:val="decimal"/>
      <w:lvlText w:val="%4."/>
      <w:lvlJc w:val="left"/>
      <w:pPr>
        <w:ind w:left="3200" w:hanging="360"/>
      </w:pPr>
    </w:lvl>
    <w:lvl w:ilvl="4" w:tplc="04160019" w:tentative="1">
      <w:start w:val="1"/>
      <w:numFmt w:val="lowerLetter"/>
      <w:lvlText w:val="%5."/>
      <w:lvlJc w:val="left"/>
      <w:pPr>
        <w:ind w:left="3920" w:hanging="360"/>
      </w:pPr>
    </w:lvl>
    <w:lvl w:ilvl="5" w:tplc="0416001B" w:tentative="1">
      <w:start w:val="1"/>
      <w:numFmt w:val="lowerRoman"/>
      <w:lvlText w:val="%6."/>
      <w:lvlJc w:val="right"/>
      <w:pPr>
        <w:ind w:left="4640" w:hanging="180"/>
      </w:pPr>
    </w:lvl>
    <w:lvl w:ilvl="6" w:tplc="0416000F" w:tentative="1">
      <w:start w:val="1"/>
      <w:numFmt w:val="decimal"/>
      <w:lvlText w:val="%7."/>
      <w:lvlJc w:val="left"/>
      <w:pPr>
        <w:ind w:left="5360" w:hanging="360"/>
      </w:pPr>
    </w:lvl>
    <w:lvl w:ilvl="7" w:tplc="04160019" w:tentative="1">
      <w:start w:val="1"/>
      <w:numFmt w:val="lowerLetter"/>
      <w:lvlText w:val="%8."/>
      <w:lvlJc w:val="left"/>
      <w:pPr>
        <w:ind w:left="6080" w:hanging="360"/>
      </w:pPr>
    </w:lvl>
    <w:lvl w:ilvl="8" w:tplc="0416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54307641"/>
    <w:multiLevelType w:val="hybridMultilevel"/>
    <w:tmpl w:val="69CAD7FC"/>
    <w:lvl w:ilvl="0" w:tplc="5AC0D934">
      <w:start w:val="1"/>
      <w:numFmt w:val="lowerLetter"/>
      <w:pStyle w:val="corpoabc"/>
      <w:lvlText w:val="%1."/>
      <w:lvlJc w:val="left"/>
      <w:pPr>
        <w:ind w:left="1211" w:hanging="360"/>
      </w:pPr>
      <w:rPr>
        <w:rFonts w:hint="default"/>
      </w:rPr>
    </w:lvl>
    <w:lvl w:ilvl="1" w:tplc="B76299DA" w:tentative="1">
      <w:start w:val="1"/>
      <w:numFmt w:val="lowerLetter"/>
      <w:lvlText w:val="%2."/>
      <w:lvlJc w:val="left"/>
      <w:pPr>
        <w:ind w:left="1931" w:hanging="360"/>
      </w:pPr>
    </w:lvl>
    <w:lvl w:ilvl="2" w:tplc="D85CD780" w:tentative="1">
      <w:start w:val="1"/>
      <w:numFmt w:val="lowerRoman"/>
      <w:lvlText w:val="%3."/>
      <w:lvlJc w:val="right"/>
      <w:pPr>
        <w:ind w:left="2651" w:hanging="180"/>
      </w:pPr>
    </w:lvl>
    <w:lvl w:ilvl="3" w:tplc="C388E03C" w:tentative="1">
      <w:start w:val="1"/>
      <w:numFmt w:val="decimal"/>
      <w:lvlText w:val="%4."/>
      <w:lvlJc w:val="left"/>
      <w:pPr>
        <w:ind w:left="3371" w:hanging="360"/>
      </w:pPr>
    </w:lvl>
    <w:lvl w:ilvl="4" w:tplc="F5BE1788" w:tentative="1">
      <w:start w:val="1"/>
      <w:numFmt w:val="lowerLetter"/>
      <w:lvlText w:val="%5."/>
      <w:lvlJc w:val="left"/>
      <w:pPr>
        <w:ind w:left="4091" w:hanging="360"/>
      </w:pPr>
    </w:lvl>
    <w:lvl w:ilvl="5" w:tplc="2F985A58" w:tentative="1">
      <w:start w:val="1"/>
      <w:numFmt w:val="lowerRoman"/>
      <w:lvlText w:val="%6."/>
      <w:lvlJc w:val="right"/>
      <w:pPr>
        <w:ind w:left="4811" w:hanging="180"/>
      </w:pPr>
    </w:lvl>
    <w:lvl w:ilvl="6" w:tplc="5C5ED69C" w:tentative="1">
      <w:start w:val="1"/>
      <w:numFmt w:val="decimal"/>
      <w:lvlText w:val="%7."/>
      <w:lvlJc w:val="left"/>
      <w:pPr>
        <w:ind w:left="5531" w:hanging="360"/>
      </w:pPr>
    </w:lvl>
    <w:lvl w:ilvl="7" w:tplc="CA0CE1A4" w:tentative="1">
      <w:start w:val="1"/>
      <w:numFmt w:val="lowerLetter"/>
      <w:lvlText w:val="%8."/>
      <w:lvlJc w:val="left"/>
      <w:pPr>
        <w:ind w:left="6251" w:hanging="360"/>
      </w:pPr>
    </w:lvl>
    <w:lvl w:ilvl="8" w:tplc="17043D32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5770D72"/>
    <w:multiLevelType w:val="hybridMultilevel"/>
    <w:tmpl w:val="A5F8AABA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0">
    <w:nsid w:val="5AA82BC2"/>
    <w:multiLevelType w:val="hybridMultilevel"/>
    <w:tmpl w:val="F0F6CBDA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>
    <w:nsid w:val="60E3387F"/>
    <w:multiLevelType w:val="hybridMultilevel"/>
    <w:tmpl w:val="3BFEE394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644A2E61"/>
    <w:multiLevelType w:val="hybridMultilevel"/>
    <w:tmpl w:val="EE302936"/>
    <w:lvl w:ilvl="0" w:tplc="0416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665E64F0"/>
    <w:multiLevelType w:val="hybridMultilevel"/>
    <w:tmpl w:val="00C28014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4">
    <w:nsid w:val="6B403473"/>
    <w:multiLevelType w:val="hybridMultilevel"/>
    <w:tmpl w:val="F0F6CBDA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5">
    <w:nsid w:val="799A5E2E"/>
    <w:multiLevelType w:val="hybridMultilevel"/>
    <w:tmpl w:val="D0168978"/>
    <w:lvl w:ilvl="0" w:tplc="0416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B6C3445"/>
    <w:multiLevelType w:val="hybridMultilevel"/>
    <w:tmpl w:val="00C28014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>
    <w:nsid w:val="7D9752B9"/>
    <w:multiLevelType w:val="hybridMultilevel"/>
    <w:tmpl w:val="A5F8AABA"/>
    <w:lvl w:ilvl="0" w:tplc="04160019">
      <w:start w:val="1"/>
      <w:numFmt w:val="lowerLetter"/>
      <w:lvlText w:val="%1."/>
      <w:lvlJc w:val="left"/>
      <w:pPr>
        <w:ind w:left="1400" w:hanging="360"/>
      </w:pPr>
    </w:lvl>
    <w:lvl w:ilvl="1" w:tplc="04160019" w:tentative="1">
      <w:start w:val="1"/>
      <w:numFmt w:val="lowerLetter"/>
      <w:lvlText w:val="%2."/>
      <w:lvlJc w:val="left"/>
      <w:pPr>
        <w:ind w:left="2120" w:hanging="360"/>
      </w:pPr>
    </w:lvl>
    <w:lvl w:ilvl="2" w:tplc="0416001B" w:tentative="1">
      <w:start w:val="1"/>
      <w:numFmt w:val="lowerRoman"/>
      <w:lvlText w:val="%3."/>
      <w:lvlJc w:val="right"/>
      <w:pPr>
        <w:ind w:left="2840" w:hanging="180"/>
      </w:pPr>
    </w:lvl>
    <w:lvl w:ilvl="3" w:tplc="0416000F" w:tentative="1">
      <w:start w:val="1"/>
      <w:numFmt w:val="decimal"/>
      <w:lvlText w:val="%4."/>
      <w:lvlJc w:val="left"/>
      <w:pPr>
        <w:ind w:left="3560" w:hanging="360"/>
      </w:pPr>
    </w:lvl>
    <w:lvl w:ilvl="4" w:tplc="04160019" w:tentative="1">
      <w:start w:val="1"/>
      <w:numFmt w:val="lowerLetter"/>
      <w:lvlText w:val="%5."/>
      <w:lvlJc w:val="left"/>
      <w:pPr>
        <w:ind w:left="4280" w:hanging="360"/>
      </w:pPr>
    </w:lvl>
    <w:lvl w:ilvl="5" w:tplc="0416001B" w:tentative="1">
      <w:start w:val="1"/>
      <w:numFmt w:val="lowerRoman"/>
      <w:lvlText w:val="%6."/>
      <w:lvlJc w:val="right"/>
      <w:pPr>
        <w:ind w:left="5000" w:hanging="180"/>
      </w:pPr>
    </w:lvl>
    <w:lvl w:ilvl="6" w:tplc="0416000F" w:tentative="1">
      <w:start w:val="1"/>
      <w:numFmt w:val="decimal"/>
      <w:lvlText w:val="%7."/>
      <w:lvlJc w:val="left"/>
      <w:pPr>
        <w:ind w:left="5720" w:hanging="360"/>
      </w:pPr>
    </w:lvl>
    <w:lvl w:ilvl="7" w:tplc="04160019" w:tentative="1">
      <w:start w:val="1"/>
      <w:numFmt w:val="lowerLetter"/>
      <w:lvlText w:val="%8."/>
      <w:lvlJc w:val="left"/>
      <w:pPr>
        <w:ind w:left="6440" w:hanging="360"/>
      </w:pPr>
    </w:lvl>
    <w:lvl w:ilvl="8" w:tplc="0416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27"/>
  </w:num>
  <w:num w:numId="5">
    <w:abstractNumId w:val="20"/>
  </w:num>
  <w:num w:numId="6">
    <w:abstractNumId w:val="21"/>
  </w:num>
  <w:num w:numId="7">
    <w:abstractNumId w:val="25"/>
  </w:num>
  <w:num w:numId="8">
    <w:abstractNumId w:val="23"/>
  </w:num>
  <w:num w:numId="9">
    <w:abstractNumId w:val="12"/>
  </w:num>
  <w:num w:numId="10">
    <w:abstractNumId w:val="16"/>
  </w:num>
  <w:num w:numId="11">
    <w:abstractNumId w:val="19"/>
  </w:num>
  <w:num w:numId="12">
    <w:abstractNumId w:val="26"/>
  </w:num>
  <w:num w:numId="13">
    <w:abstractNumId w:val="13"/>
  </w:num>
  <w:num w:numId="14">
    <w:abstractNumId w:val="9"/>
  </w:num>
  <w:num w:numId="15">
    <w:abstractNumId w:val="24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6"/>
  </w:num>
  <w:num w:numId="30">
    <w:abstractNumId w:val="15"/>
  </w:num>
  <w:num w:numId="31">
    <w:abstractNumId w:val="17"/>
  </w:num>
  <w:num w:numId="32">
    <w:abstractNumId w:val="11"/>
  </w:num>
  <w:num w:numId="33">
    <w:abstractNumId w:val="22"/>
  </w:num>
  <w:num w:numId="34">
    <w:abstractNumId w:val="1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activeWritingStyle w:appName="MSWord" w:lang="pt-BR" w:vendorID="1" w:dllVersion="513" w:checkStyle="1"/>
  <w:activeWritingStyle w:appName="MSWord" w:lang="es-ES_tradnl" w:vendorID="9" w:dllVersion="512" w:checkStyle="1"/>
  <w:activeWritingStyle w:appName="MSWord" w:lang="pt-PT" w:vendorID="1" w:dllVersion="513" w:checkStyle="1"/>
  <w:proofState w:spelling="clean" w:grammar="clean"/>
  <w:stylePaneFormatFilter w:val="3F01"/>
  <w:defaultTabStop w:val="720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82945"/>
  </w:hdrShapeDefaults>
  <w:footnotePr>
    <w:footnote w:id="0"/>
    <w:footnote w:id="1"/>
  </w:footnotePr>
  <w:endnotePr>
    <w:endnote w:id="0"/>
    <w:endnote w:id="1"/>
  </w:endnotePr>
  <w:compat/>
  <w:rsids>
    <w:rsidRoot w:val="00FC4D45"/>
    <w:rsid w:val="00001A2C"/>
    <w:rsid w:val="0000421C"/>
    <w:rsid w:val="00005873"/>
    <w:rsid w:val="00006200"/>
    <w:rsid w:val="00006F0E"/>
    <w:rsid w:val="000070B5"/>
    <w:rsid w:val="0000724F"/>
    <w:rsid w:val="000113A1"/>
    <w:rsid w:val="00016BE3"/>
    <w:rsid w:val="00017C0D"/>
    <w:rsid w:val="00022FDF"/>
    <w:rsid w:val="00030445"/>
    <w:rsid w:val="000320AC"/>
    <w:rsid w:val="000339E5"/>
    <w:rsid w:val="00033C58"/>
    <w:rsid w:val="000354ED"/>
    <w:rsid w:val="0003609B"/>
    <w:rsid w:val="0004168A"/>
    <w:rsid w:val="000457E6"/>
    <w:rsid w:val="00046651"/>
    <w:rsid w:val="000468C1"/>
    <w:rsid w:val="00046AC5"/>
    <w:rsid w:val="000503DF"/>
    <w:rsid w:val="00061B8C"/>
    <w:rsid w:val="00062FBE"/>
    <w:rsid w:val="000633F6"/>
    <w:rsid w:val="00065943"/>
    <w:rsid w:val="00065EFF"/>
    <w:rsid w:val="000674CC"/>
    <w:rsid w:val="0007113F"/>
    <w:rsid w:val="0007272F"/>
    <w:rsid w:val="000762F2"/>
    <w:rsid w:val="00080220"/>
    <w:rsid w:val="00080700"/>
    <w:rsid w:val="00082872"/>
    <w:rsid w:val="00083AA9"/>
    <w:rsid w:val="000861AF"/>
    <w:rsid w:val="00090659"/>
    <w:rsid w:val="00093AA7"/>
    <w:rsid w:val="000952AC"/>
    <w:rsid w:val="00096801"/>
    <w:rsid w:val="00097F0C"/>
    <w:rsid w:val="000A07CF"/>
    <w:rsid w:val="000A0C89"/>
    <w:rsid w:val="000A1539"/>
    <w:rsid w:val="000A24ED"/>
    <w:rsid w:val="000A29FB"/>
    <w:rsid w:val="000A363B"/>
    <w:rsid w:val="000A4E44"/>
    <w:rsid w:val="000A5CB4"/>
    <w:rsid w:val="000A65B5"/>
    <w:rsid w:val="000A7CF3"/>
    <w:rsid w:val="000A7FE0"/>
    <w:rsid w:val="000B04C1"/>
    <w:rsid w:val="000B0CC7"/>
    <w:rsid w:val="000B1925"/>
    <w:rsid w:val="000B1CD0"/>
    <w:rsid w:val="000B282D"/>
    <w:rsid w:val="000B28A2"/>
    <w:rsid w:val="000B5599"/>
    <w:rsid w:val="000B575F"/>
    <w:rsid w:val="000B5E06"/>
    <w:rsid w:val="000B687B"/>
    <w:rsid w:val="000B6FA2"/>
    <w:rsid w:val="000C00A3"/>
    <w:rsid w:val="000C18D1"/>
    <w:rsid w:val="000C27CF"/>
    <w:rsid w:val="000C32C0"/>
    <w:rsid w:val="000C4C48"/>
    <w:rsid w:val="000D1328"/>
    <w:rsid w:val="000D132B"/>
    <w:rsid w:val="000D2061"/>
    <w:rsid w:val="000D306C"/>
    <w:rsid w:val="000D4287"/>
    <w:rsid w:val="000D64B5"/>
    <w:rsid w:val="000E0B46"/>
    <w:rsid w:val="000E1EDE"/>
    <w:rsid w:val="000E1F7F"/>
    <w:rsid w:val="000E364E"/>
    <w:rsid w:val="000E3F67"/>
    <w:rsid w:val="000E612C"/>
    <w:rsid w:val="000F049D"/>
    <w:rsid w:val="000F2942"/>
    <w:rsid w:val="000F31A2"/>
    <w:rsid w:val="000F430F"/>
    <w:rsid w:val="000F50BF"/>
    <w:rsid w:val="000F5949"/>
    <w:rsid w:val="000F5BD4"/>
    <w:rsid w:val="000F7D11"/>
    <w:rsid w:val="00101FAB"/>
    <w:rsid w:val="00103A49"/>
    <w:rsid w:val="00105407"/>
    <w:rsid w:val="001063B4"/>
    <w:rsid w:val="001071D8"/>
    <w:rsid w:val="001073AC"/>
    <w:rsid w:val="00110B91"/>
    <w:rsid w:val="00114451"/>
    <w:rsid w:val="0012125D"/>
    <w:rsid w:val="00121B00"/>
    <w:rsid w:val="001228DC"/>
    <w:rsid w:val="00125DD8"/>
    <w:rsid w:val="0012785E"/>
    <w:rsid w:val="00133512"/>
    <w:rsid w:val="001348CD"/>
    <w:rsid w:val="001360B4"/>
    <w:rsid w:val="001371B6"/>
    <w:rsid w:val="00140CE0"/>
    <w:rsid w:val="001446D4"/>
    <w:rsid w:val="001452B9"/>
    <w:rsid w:val="001467DC"/>
    <w:rsid w:val="001572F9"/>
    <w:rsid w:val="00161420"/>
    <w:rsid w:val="00162E8D"/>
    <w:rsid w:val="00163A53"/>
    <w:rsid w:val="0016686F"/>
    <w:rsid w:val="00167755"/>
    <w:rsid w:val="001715B3"/>
    <w:rsid w:val="001721DA"/>
    <w:rsid w:val="00175166"/>
    <w:rsid w:val="00175523"/>
    <w:rsid w:val="0017566C"/>
    <w:rsid w:val="00177311"/>
    <w:rsid w:val="0018034C"/>
    <w:rsid w:val="001808EF"/>
    <w:rsid w:val="00182F6A"/>
    <w:rsid w:val="00185010"/>
    <w:rsid w:val="00186399"/>
    <w:rsid w:val="001864E3"/>
    <w:rsid w:val="00187DFE"/>
    <w:rsid w:val="001900E7"/>
    <w:rsid w:val="00194379"/>
    <w:rsid w:val="00197DE6"/>
    <w:rsid w:val="001A0AEA"/>
    <w:rsid w:val="001A2C4E"/>
    <w:rsid w:val="001A34C3"/>
    <w:rsid w:val="001A4571"/>
    <w:rsid w:val="001B1D74"/>
    <w:rsid w:val="001B485F"/>
    <w:rsid w:val="001C00F9"/>
    <w:rsid w:val="001C05CE"/>
    <w:rsid w:val="001C10DD"/>
    <w:rsid w:val="001C2858"/>
    <w:rsid w:val="001C2A3E"/>
    <w:rsid w:val="001C381B"/>
    <w:rsid w:val="001C55F2"/>
    <w:rsid w:val="001C6D29"/>
    <w:rsid w:val="001C7877"/>
    <w:rsid w:val="001D432D"/>
    <w:rsid w:val="001D4952"/>
    <w:rsid w:val="001D4B29"/>
    <w:rsid w:val="001D58F6"/>
    <w:rsid w:val="001E17E2"/>
    <w:rsid w:val="001E306A"/>
    <w:rsid w:val="001E3723"/>
    <w:rsid w:val="001E4585"/>
    <w:rsid w:val="001E58A5"/>
    <w:rsid w:val="001E7437"/>
    <w:rsid w:val="001F605E"/>
    <w:rsid w:val="001F655E"/>
    <w:rsid w:val="0020228D"/>
    <w:rsid w:val="002078F4"/>
    <w:rsid w:val="00210D96"/>
    <w:rsid w:val="00211F6F"/>
    <w:rsid w:val="00212585"/>
    <w:rsid w:val="00212CD3"/>
    <w:rsid w:val="00212E7E"/>
    <w:rsid w:val="00212F5D"/>
    <w:rsid w:val="002144E1"/>
    <w:rsid w:val="002151CB"/>
    <w:rsid w:val="002167EB"/>
    <w:rsid w:val="00216872"/>
    <w:rsid w:val="00221CF3"/>
    <w:rsid w:val="00222ABB"/>
    <w:rsid w:val="00223432"/>
    <w:rsid w:val="0022481E"/>
    <w:rsid w:val="00226DB6"/>
    <w:rsid w:val="00227011"/>
    <w:rsid w:val="002309A2"/>
    <w:rsid w:val="00230C49"/>
    <w:rsid w:val="002314ED"/>
    <w:rsid w:val="00232426"/>
    <w:rsid w:val="00236897"/>
    <w:rsid w:val="0023726D"/>
    <w:rsid w:val="00237434"/>
    <w:rsid w:val="00237638"/>
    <w:rsid w:val="0024202E"/>
    <w:rsid w:val="002421E3"/>
    <w:rsid w:val="00242A99"/>
    <w:rsid w:val="00244F0B"/>
    <w:rsid w:val="00245C55"/>
    <w:rsid w:val="002462F7"/>
    <w:rsid w:val="00250CA3"/>
    <w:rsid w:val="00252121"/>
    <w:rsid w:val="00256C32"/>
    <w:rsid w:val="00257E1B"/>
    <w:rsid w:val="002639E2"/>
    <w:rsid w:val="00263FC8"/>
    <w:rsid w:val="0026461A"/>
    <w:rsid w:val="00266161"/>
    <w:rsid w:val="00266CAB"/>
    <w:rsid w:val="002670CD"/>
    <w:rsid w:val="002729FF"/>
    <w:rsid w:val="00274842"/>
    <w:rsid w:val="00274CDC"/>
    <w:rsid w:val="00276B0E"/>
    <w:rsid w:val="00276DA1"/>
    <w:rsid w:val="002800A9"/>
    <w:rsid w:val="00280FFD"/>
    <w:rsid w:val="0028205D"/>
    <w:rsid w:val="00282C53"/>
    <w:rsid w:val="0028343E"/>
    <w:rsid w:val="00284272"/>
    <w:rsid w:val="00286EBA"/>
    <w:rsid w:val="00286FB6"/>
    <w:rsid w:val="002918ED"/>
    <w:rsid w:val="00294022"/>
    <w:rsid w:val="00296155"/>
    <w:rsid w:val="002A12A5"/>
    <w:rsid w:val="002A3FA7"/>
    <w:rsid w:val="002A3FEA"/>
    <w:rsid w:val="002A44DF"/>
    <w:rsid w:val="002A5A32"/>
    <w:rsid w:val="002A6493"/>
    <w:rsid w:val="002A64E4"/>
    <w:rsid w:val="002A7E67"/>
    <w:rsid w:val="002B0CA6"/>
    <w:rsid w:val="002B0D6E"/>
    <w:rsid w:val="002B2972"/>
    <w:rsid w:val="002B32B7"/>
    <w:rsid w:val="002B7B78"/>
    <w:rsid w:val="002C14FA"/>
    <w:rsid w:val="002C1A92"/>
    <w:rsid w:val="002C38E6"/>
    <w:rsid w:val="002C42E6"/>
    <w:rsid w:val="002C5182"/>
    <w:rsid w:val="002C5ED2"/>
    <w:rsid w:val="002C749A"/>
    <w:rsid w:val="002D2547"/>
    <w:rsid w:val="002D6791"/>
    <w:rsid w:val="002D6FD5"/>
    <w:rsid w:val="002E0A69"/>
    <w:rsid w:val="002E300E"/>
    <w:rsid w:val="002E3458"/>
    <w:rsid w:val="002E453A"/>
    <w:rsid w:val="002F100B"/>
    <w:rsid w:val="002F1867"/>
    <w:rsid w:val="002F2226"/>
    <w:rsid w:val="002F2966"/>
    <w:rsid w:val="002F46EC"/>
    <w:rsid w:val="002F73CE"/>
    <w:rsid w:val="002F7A22"/>
    <w:rsid w:val="003106F7"/>
    <w:rsid w:val="00310D43"/>
    <w:rsid w:val="00313742"/>
    <w:rsid w:val="0031387F"/>
    <w:rsid w:val="00313D2C"/>
    <w:rsid w:val="003146D9"/>
    <w:rsid w:val="00314E8E"/>
    <w:rsid w:val="00316F2A"/>
    <w:rsid w:val="0032165F"/>
    <w:rsid w:val="003216FA"/>
    <w:rsid w:val="0032295C"/>
    <w:rsid w:val="00325ADF"/>
    <w:rsid w:val="0032637D"/>
    <w:rsid w:val="00326AB4"/>
    <w:rsid w:val="0032786F"/>
    <w:rsid w:val="0033065E"/>
    <w:rsid w:val="003314B0"/>
    <w:rsid w:val="003325C1"/>
    <w:rsid w:val="00333027"/>
    <w:rsid w:val="00333E7D"/>
    <w:rsid w:val="003364D3"/>
    <w:rsid w:val="00336B50"/>
    <w:rsid w:val="003406FE"/>
    <w:rsid w:val="00343CA0"/>
    <w:rsid w:val="003470C4"/>
    <w:rsid w:val="0034711E"/>
    <w:rsid w:val="0034762A"/>
    <w:rsid w:val="00354186"/>
    <w:rsid w:val="00356A9E"/>
    <w:rsid w:val="00364BA4"/>
    <w:rsid w:val="00365422"/>
    <w:rsid w:val="00366649"/>
    <w:rsid w:val="00370A47"/>
    <w:rsid w:val="00370D7A"/>
    <w:rsid w:val="003758B4"/>
    <w:rsid w:val="00377236"/>
    <w:rsid w:val="00380CB4"/>
    <w:rsid w:val="00386D09"/>
    <w:rsid w:val="00390564"/>
    <w:rsid w:val="0039220D"/>
    <w:rsid w:val="003943A9"/>
    <w:rsid w:val="00395A68"/>
    <w:rsid w:val="003A2DF1"/>
    <w:rsid w:val="003A2EF0"/>
    <w:rsid w:val="003A56CE"/>
    <w:rsid w:val="003B0E61"/>
    <w:rsid w:val="003B3FB1"/>
    <w:rsid w:val="003B7C44"/>
    <w:rsid w:val="003B7D61"/>
    <w:rsid w:val="003C1046"/>
    <w:rsid w:val="003C168A"/>
    <w:rsid w:val="003C1BDD"/>
    <w:rsid w:val="003D4EBA"/>
    <w:rsid w:val="003D781D"/>
    <w:rsid w:val="003E2535"/>
    <w:rsid w:val="003F0241"/>
    <w:rsid w:val="003F2026"/>
    <w:rsid w:val="004017FC"/>
    <w:rsid w:val="004017FD"/>
    <w:rsid w:val="00403DCF"/>
    <w:rsid w:val="00405F79"/>
    <w:rsid w:val="00417667"/>
    <w:rsid w:val="00422A82"/>
    <w:rsid w:val="00425148"/>
    <w:rsid w:val="004261FF"/>
    <w:rsid w:val="004305B0"/>
    <w:rsid w:val="00430FA8"/>
    <w:rsid w:val="00432AD9"/>
    <w:rsid w:val="004332F5"/>
    <w:rsid w:val="0044023B"/>
    <w:rsid w:val="00440937"/>
    <w:rsid w:val="00440BEB"/>
    <w:rsid w:val="0044497E"/>
    <w:rsid w:val="00450442"/>
    <w:rsid w:val="00451918"/>
    <w:rsid w:val="004521E9"/>
    <w:rsid w:val="0045295B"/>
    <w:rsid w:val="00453346"/>
    <w:rsid w:val="0045377C"/>
    <w:rsid w:val="00453F2C"/>
    <w:rsid w:val="00465FDD"/>
    <w:rsid w:val="00470869"/>
    <w:rsid w:val="00471353"/>
    <w:rsid w:val="00476348"/>
    <w:rsid w:val="004769DD"/>
    <w:rsid w:val="0047735E"/>
    <w:rsid w:val="00480519"/>
    <w:rsid w:val="0048091E"/>
    <w:rsid w:val="00480E35"/>
    <w:rsid w:val="004816DD"/>
    <w:rsid w:val="004824C4"/>
    <w:rsid w:val="00484BE3"/>
    <w:rsid w:val="00485BA2"/>
    <w:rsid w:val="0048702D"/>
    <w:rsid w:val="00487160"/>
    <w:rsid w:val="0049009A"/>
    <w:rsid w:val="00491A68"/>
    <w:rsid w:val="0049224B"/>
    <w:rsid w:val="00493DCD"/>
    <w:rsid w:val="00493F96"/>
    <w:rsid w:val="0049538E"/>
    <w:rsid w:val="00497922"/>
    <w:rsid w:val="004A0E4C"/>
    <w:rsid w:val="004A2175"/>
    <w:rsid w:val="004A3EE5"/>
    <w:rsid w:val="004A436D"/>
    <w:rsid w:val="004A44B5"/>
    <w:rsid w:val="004A64CA"/>
    <w:rsid w:val="004A6A8F"/>
    <w:rsid w:val="004A7282"/>
    <w:rsid w:val="004B04EB"/>
    <w:rsid w:val="004B127D"/>
    <w:rsid w:val="004B2382"/>
    <w:rsid w:val="004B7F71"/>
    <w:rsid w:val="004C284C"/>
    <w:rsid w:val="004C340B"/>
    <w:rsid w:val="004C3576"/>
    <w:rsid w:val="004C3E96"/>
    <w:rsid w:val="004C410A"/>
    <w:rsid w:val="004C6FA2"/>
    <w:rsid w:val="004D0554"/>
    <w:rsid w:val="004D1F8C"/>
    <w:rsid w:val="004D5F43"/>
    <w:rsid w:val="004E113B"/>
    <w:rsid w:val="004E14AE"/>
    <w:rsid w:val="004E24E5"/>
    <w:rsid w:val="004E2ABE"/>
    <w:rsid w:val="004F23ED"/>
    <w:rsid w:val="004F2556"/>
    <w:rsid w:val="004F2D18"/>
    <w:rsid w:val="004F2E01"/>
    <w:rsid w:val="004F322D"/>
    <w:rsid w:val="004F4081"/>
    <w:rsid w:val="004F5339"/>
    <w:rsid w:val="004F6053"/>
    <w:rsid w:val="0050174F"/>
    <w:rsid w:val="005042C1"/>
    <w:rsid w:val="0050620A"/>
    <w:rsid w:val="00510B39"/>
    <w:rsid w:val="00510F77"/>
    <w:rsid w:val="00512890"/>
    <w:rsid w:val="00514AA5"/>
    <w:rsid w:val="00514B6C"/>
    <w:rsid w:val="005165AE"/>
    <w:rsid w:val="00522478"/>
    <w:rsid w:val="005233A1"/>
    <w:rsid w:val="005273DA"/>
    <w:rsid w:val="005278DD"/>
    <w:rsid w:val="00527973"/>
    <w:rsid w:val="005310E1"/>
    <w:rsid w:val="0053141A"/>
    <w:rsid w:val="00532FAA"/>
    <w:rsid w:val="00536A8C"/>
    <w:rsid w:val="00536D54"/>
    <w:rsid w:val="00536E8C"/>
    <w:rsid w:val="005373F3"/>
    <w:rsid w:val="00541DF7"/>
    <w:rsid w:val="00543880"/>
    <w:rsid w:val="005449D4"/>
    <w:rsid w:val="00545ED2"/>
    <w:rsid w:val="005479BB"/>
    <w:rsid w:val="00547FEA"/>
    <w:rsid w:val="00552972"/>
    <w:rsid w:val="005559C2"/>
    <w:rsid w:val="00556AB4"/>
    <w:rsid w:val="005611B3"/>
    <w:rsid w:val="00561986"/>
    <w:rsid w:val="00564121"/>
    <w:rsid w:val="00564AC8"/>
    <w:rsid w:val="00570E73"/>
    <w:rsid w:val="0057156F"/>
    <w:rsid w:val="00572A9C"/>
    <w:rsid w:val="0057513B"/>
    <w:rsid w:val="005779CD"/>
    <w:rsid w:val="00581FCC"/>
    <w:rsid w:val="005825C7"/>
    <w:rsid w:val="00585674"/>
    <w:rsid w:val="00587330"/>
    <w:rsid w:val="0059569B"/>
    <w:rsid w:val="00596927"/>
    <w:rsid w:val="005A1770"/>
    <w:rsid w:val="005A3DAF"/>
    <w:rsid w:val="005A53DA"/>
    <w:rsid w:val="005B0E77"/>
    <w:rsid w:val="005B1A29"/>
    <w:rsid w:val="005B59B4"/>
    <w:rsid w:val="005B625E"/>
    <w:rsid w:val="005C15F1"/>
    <w:rsid w:val="005C3732"/>
    <w:rsid w:val="005C6349"/>
    <w:rsid w:val="005D0425"/>
    <w:rsid w:val="005D6785"/>
    <w:rsid w:val="005D72A9"/>
    <w:rsid w:val="005E25AE"/>
    <w:rsid w:val="005E2820"/>
    <w:rsid w:val="005E6295"/>
    <w:rsid w:val="005E675E"/>
    <w:rsid w:val="005F3FAF"/>
    <w:rsid w:val="005F4EDA"/>
    <w:rsid w:val="0060008A"/>
    <w:rsid w:val="0060010A"/>
    <w:rsid w:val="006010B0"/>
    <w:rsid w:val="00602EF1"/>
    <w:rsid w:val="0060483D"/>
    <w:rsid w:val="00605FD9"/>
    <w:rsid w:val="006073D8"/>
    <w:rsid w:val="0061165A"/>
    <w:rsid w:val="006117B7"/>
    <w:rsid w:val="00611C1B"/>
    <w:rsid w:val="006133DA"/>
    <w:rsid w:val="00616D66"/>
    <w:rsid w:val="00617C26"/>
    <w:rsid w:val="006214EF"/>
    <w:rsid w:val="006276EF"/>
    <w:rsid w:val="00631721"/>
    <w:rsid w:val="0063348E"/>
    <w:rsid w:val="0063596C"/>
    <w:rsid w:val="00636364"/>
    <w:rsid w:val="00637635"/>
    <w:rsid w:val="00640BEC"/>
    <w:rsid w:val="006430E1"/>
    <w:rsid w:val="00643F4B"/>
    <w:rsid w:val="006442BB"/>
    <w:rsid w:val="0064450E"/>
    <w:rsid w:val="0064572F"/>
    <w:rsid w:val="006458FC"/>
    <w:rsid w:val="00646137"/>
    <w:rsid w:val="0064639E"/>
    <w:rsid w:val="0064717F"/>
    <w:rsid w:val="00647500"/>
    <w:rsid w:val="00647866"/>
    <w:rsid w:val="00651B46"/>
    <w:rsid w:val="00655C6F"/>
    <w:rsid w:val="00660137"/>
    <w:rsid w:val="0066065A"/>
    <w:rsid w:val="0066377E"/>
    <w:rsid w:val="00663992"/>
    <w:rsid w:val="00665F70"/>
    <w:rsid w:val="00666E7C"/>
    <w:rsid w:val="00666FF3"/>
    <w:rsid w:val="00670773"/>
    <w:rsid w:val="0067133B"/>
    <w:rsid w:val="00672174"/>
    <w:rsid w:val="00672787"/>
    <w:rsid w:val="00672AA1"/>
    <w:rsid w:val="00674057"/>
    <w:rsid w:val="00674136"/>
    <w:rsid w:val="006741FE"/>
    <w:rsid w:val="00675864"/>
    <w:rsid w:val="0067799A"/>
    <w:rsid w:val="00677B9D"/>
    <w:rsid w:val="00680C95"/>
    <w:rsid w:val="006815CE"/>
    <w:rsid w:val="006837F8"/>
    <w:rsid w:val="00683C09"/>
    <w:rsid w:val="00686B8F"/>
    <w:rsid w:val="00691CBC"/>
    <w:rsid w:val="0069286A"/>
    <w:rsid w:val="006931C5"/>
    <w:rsid w:val="00694BD4"/>
    <w:rsid w:val="00696F28"/>
    <w:rsid w:val="00697BAD"/>
    <w:rsid w:val="006A24E1"/>
    <w:rsid w:val="006A261B"/>
    <w:rsid w:val="006A489B"/>
    <w:rsid w:val="006A4EFD"/>
    <w:rsid w:val="006B0709"/>
    <w:rsid w:val="006B0FC2"/>
    <w:rsid w:val="006B696B"/>
    <w:rsid w:val="006B6A50"/>
    <w:rsid w:val="006C36A8"/>
    <w:rsid w:val="006C373A"/>
    <w:rsid w:val="006C6014"/>
    <w:rsid w:val="006D02A4"/>
    <w:rsid w:val="006D0A61"/>
    <w:rsid w:val="006D224E"/>
    <w:rsid w:val="006D35F0"/>
    <w:rsid w:val="006D4C95"/>
    <w:rsid w:val="006D55F5"/>
    <w:rsid w:val="006D64C3"/>
    <w:rsid w:val="006D7113"/>
    <w:rsid w:val="006D7C93"/>
    <w:rsid w:val="006E036D"/>
    <w:rsid w:val="006E06B2"/>
    <w:rsid w:val="006E06C6"/>
    <w:rsid w:val="006E1109"/>
    <w:rsid w:val="006E35D1"/>
    <w:rsid w:val="006E4D75"/>
    <w:rsid w:val="006E7BE9"/>
    <w:rsid w:val="006F137D"/>
    <w:rsid w:val="006F20D8"/>
    <w:rsid w:val="006F2F25"/>
    <w:rsid w:val="006F3266"/>
    <w:rsid w:val="006F3921"/>
    <w:rsid w:val="006F5708"/>
    <w:rsid w:val="006F7880"/>
    <w:rsid w:val="00700FC1"/>
    <w:rsid w:val="00701E12"/>
    <w:rsid w:val="0070278C"/>
    <w:rsid w:val="007064F0"/>
    <w:rsid w:val="00706649"/>
    <w:rsid w:val="007071A8"/>
    <w:rsid w:val="00710AC7"/>
    <w:rsid w:val="00710E5E"/>
    <w:rsid w:val="0071336F"/>
    <w:rsid w:val="00713FCD"/>
    <w:rsid w:val="00714AC8"/>
    <w:rsid w:val="00721716"/>
    <w:rsid w:val="0072357F"/>
    <w:rsid w:val="00724174"/>
    <w:rsid w:val="00727359"/>
    <w:rsid w:val="00731CD7"/>
    <w:rsid w:val="007333DC"/>
    <w:rsid w:val="007336DE"/>
    <w:rsid w:val="00734441"/>
    <w:rsid w:val="00734789"/>
    <w:rsid w:val="00734F2C"/>
    <w:rsid w:val="00736F1A"/>
    <w:rsid w:val="0075053D"/>
    <w:rsid w:val="00750674"/>
    <w:rsid w:val="007511F9"/>
    <w:rsid w:val="007518FF"/>
    <w:rsid w:val="007528DF"/>
    <w:rsid w:val="007568BE"/>
    <w:rsid w:val="00756B44"/>
    <w:rsid w:val="00764E7D"/>
    <w:rsid w:val="00765160"/>
    <w:rsid w:val="007667DC"/>
    <w:rsid w:val="00767615"/>
    <w:rsid w:val="0077327F"/>
    <w:rsid w:val="007741D7"/>
    <w:rsid w:val="007751BF"/>
    <w:rsid w:val="0077551E"/>
    <w:rsid w:val="007769C5"/>
    <w:rsid w:val="007773FA"/>
    <w:rsid w:val="00777987"/>
    <w:rsid w:val="00782265"/>
    <w:rsid w:val="00782287"/>
    <w:rsid w:val="007870F0"/>
    <w:rsid w:val="007878CE"/>
    <w:rsid w:val="007900AB"/>
    <w:rsid w:val="00791256"/>
    <w:rsid w:val="007918F7"/>
    <w:rsid w:val="007A0B25"/>
    <w:rsid w:val="007A15B4"/>
    <w:rsid w:val="007A16DF"/>
    <w:rsid w:val="007A2831"/>
    <w:rsid w:val="007A471E"/>
    <w:rsid w:val="007A4C08"/>
    <w:rsid w:val="007A67EB"/>
    <w:rsid w:val="007B2F3A"/>
    <w:rsid w:val="007B30CE"/>
    <w:rsid w:val="007B310A"/>
    <w:rsid w:val="007B3AB2"/>
    <w:rsid w:val="007B4562"/>
    <w:rsid w:val="007B6454"/>
    <w:rsid w:val="007B73E6"/>
    <w:rsid w:val="007C13DF"/>
    <w:rsid w:val="007C1AA2"/>
    <w:rsid w:val="007C44FB"/>
    <w:rsid w:val="007D0174"/>
    <w:rsid w:val="007D0967"/>
    <w:rsid w:val="007D3B1D"/>
    <w:rsid w:val="007D42E4"/>
    <w:rsid w:val="007D57F9"/>
    <w:rsid w:val="007D7BB1"/>
    <w:rsid w:val="007E0071"/>
    <w:rsid w:val="007E059A"/>
    <w:rsid w:val="007F2F71"/>
    <w:rsid w:val="007F5995"/>
    <w:rsid w:val="007F6419"/>
    <w:rsid w:val="0080171E"/>
    <w:rsid w:val="00801CA5"/>
    <w:rsid w:val="00802F16"/>
    <w:rsid w:val="00806F60"/>
    <w:rsid w:val="00810595"/>
    <w:rsid w:val="00813740"/>
    <w:rsid w:val="00813C7F"/>
    <w:rsid w:val="00824072"/>
    <w:rsid w:val="00824243"/>
    <w:rsid w:val="0082464F"/>
    <w:rsid w:val="008251E1"/>
    <w:rsid w:val="008257E1"/>
    <w:rsid w:val="00825B91"/>
    <w:rsid w:val="0083196C"/>
    <w:rsid w:val="00833575"/>
    <w:rsid w:val="00833BBF"/>
    <w:rsid w:val="0083699A"/>
    <w:rsid w:val="00837A8A"/>
    <w:rsid w:val="00841DFF"/>
    <w:rsid w:val="0084396B"/>
    <w:rsid w:val="008456AE"/>
    <w:rsid w:val="00847631"/>
    <w:rsid w:val="00847C26"/>
    <w:rsid w:val="00856110"/>
    <w:rsid w:val="00860564"/>
    <w:rsid w:val="00863972"/>
    <w:rsid w:val="00864C7F"/>
    <w:rsid w:val="008654B2"/>
    <w:rsid w:val="00870438"/>
    <w:rsid w:val="00870F34"/>
    <w:rsid w:val="008711E0"/>
    <w:rsid w:val="00871DB6"/>
    <w:rsid w:val="008742FF"/>
    <w:rsid w:val="00874820"/>
    <w:rsid w:val="00874C60"/>
    <w:rsid w:val="00874E97"/>
    <w:rsid w:val="00875AB1"/>
    <w:rsid w:val="00877C0C"/>
    <w:rsid w:val="0088422A"/>
    <w:rsid w:val="008876F0"/>
    <w:rsid w:val="00892704"/>
    <w:rsid w:val="008A0D3A"/>
    <w:rsid w:val="008A0F78"/>
    <w:rsid w:val="008A15AD"/>
    <w:rsid w:val="008A5730"/>
    <w:rsid w:val="008B0B0A"/>
    <w:rsid w:val="008B14F0"/>
    <w:rsid w:val="008B221C"/>
    <w:rsid w:val="008B28C9"/>
    <w:rsid w:val="008B2AAB"/>
    <w:rsid w:val="008B4D3C"/>
    <w:rsid w:val="008B6B36"/>
    <w:rsid w:val="008B7FD6"/>
    <w:rsid w:val="008C7AF5"/>
    <w:rsid w:val="008D1F0B"/>
    <w:rsid w:val="008D29AF"/>
    <w:rsid w:val="008D3758"/>
    <w:rsid w:val="008D4F30"/>
    <w:rsid w:val="008D5772"/>
    <w:rsid w:val="008E082C"/>
    <w:rsid w:val="008E2DBB"/>
    <w:rsid w:val="008E46EA"/>
    <w:rsid w:val="008E63D3"/>
    <w:rsid w:val="008E6AED"/>
    <w:rsid w:val="008F4308"/>
    <w:rsid w:val="008F50F8"/>
    <w:rsid w:val="008F5DEA"/>
    <w:rsid w:val="00901123"/>
    <w:rsid w:val="009019BD"/>
    <w:rsid w:val="00902414"/>
    <w:rsid w:val="009025AD"/>
    <w:rsid w:val="00902C29"/>
    <w:rsid w:val="00903623"/>
    <w:rsid w:val="0090607B"/>
    <w:rsid w:val="00910387"/>
    <w:rsid w:val="00911C25"/>
    <w:rsid w:val="00914D50"/>
    <w:rsid w:val="00914E2A"/>
    <w:rsid w:val="00915468"/>
    <w:rsid w:val="00916191"/>
    <w:rsid w:val="00916F41"/>
    <w:rsid w:val="009214D4"/>
    <w:rsid w:val="00932470"/>
    <w:rsid w:val="00935E0A"/>
    <w:rsid w:val="00936B0A"/>
    <w:rsid w:val="00936FEE"/>
    <w:rsid w:val="009406FB"/>
    <w:rsid w:val="00940AF7"/>
    <w:rsid w:val="00941001"/>
    <w:rsid w:val="00941640"/>
    <w:rsid w:val="009438F9"/>
    <w:rsid w:val="0095327A"/>
    <w:rsid w:val="009548E0"/>
    <w:rsid w:val="00956434"/>
    <w:rsid w:val="0096297C"/>
    <w:rsid w:val="00965B4D"/>
    <w:rsid w:val="009666BC"/>
    <w:rsid w:val="009713A2"/>
    <w:rsid w:val="009719A4"/>
    <w:rsid w:val="009734C4"/>
    <w:rsid w:val="009751F3"/>
    <w:rsid w:val="009826A3"/>
    <w:rsid w:val="009833A8"/>
    <w:rsid w:val="00984295"/>
    <w:rsid w:val="009868FF"/>
    <w:rsid w:val="009907D7"/>
    <w:rsid w:val="0099171F"/>
    <w:rsid w:val="00992567"/>
    <w:rsid w:val="00993296"/>
    <w:rsid w:val="00997A97"/>
    <w:rsid w:val="009A0C65"/>
    <w:rsid w:val="009A24A2"/>
    <w:rsid w:val="009A49D1"/>
    <w:rsid w:val="009A6E28"/>
    <w:rsid w:val="009B08EE"/>
    <w:rsid w:val="009B1D99"/>
    <w:rsid w:val="009B2D23"/>
    <w:rsid w:val="009B7E34"/>
    <w:rsid w:val="009C1819"/>
    <w:rsid w:val="009C35E0"/>
    <w:rsid w:val="009C390F"/>
    <w:rsid w:val="009C3DC5"/>
    <w:rsid w:val="009C43E1"/>
    <w:rsid w:val="009D07A9"/>
    <w:rsid w:val="009D1143"/>
    <w:rsid w:val="009D29C6"/>
    <w:rsid w:val="009D3936"/>
    <w:rsid w:val="009D42D5"/>
    <w:rsid w:val="009D59D1"/>
    <w:rsid w:val="009D6CC5"/>
    <w:rsid w:val="009D7311"/>
    <w:rsid w:val="009D79F3"/>
    <w:rsid w:val="009E229E"/>
    <w:rsid w:val="009E2C15"/>
    <w:rsid w:val="009F15AB"/>
    <w:rsid w:val="009F1E88"/>
    <w:rsid w:val="009F3EB7"/>
    <w:rsid w:val="009F40C7"/>
    <w:rsid w:val="00A017AF"/>
    <w:rsid w:val="00A02BA0"/>
    <w:rsid w:val="00A03575"/>
    <w:rsid w:val="00A0372A"/>
    <w:rsid w:val="00A04C51"/>
    <w:rsid w:val="00A06683"/>
    <w:rsid w:val="00A0727A"/>
    <w:rsid w:val="00A07BAA"/>
    <w:rsid w:val="00A1039C"/>
    <w:rsid w:val="00A11DBB"/>
    <w:rsid w:val="00A14C89"/>
    <w:rsid w:val="00A14E77"/>
    <w:rsid w:val="00A15011"/>
    <w:rsid w:val="00A1714F"/>
    <w:rsid w:val="00A17BA2"/>
    <w:rsid w:val="00A252B1"/>
    <w:rsid w:val="00A25BB2"/>
    <w:rsid w:val="00A3060E"/>
    <w:rsid w:val="00A3194F"/>
    <w:rsid w:val="00A3205A"/>
    <w:rsid w:val="00A337AE"/>
    <w:rsid w:val="00A35ED4"/>
    <w:rsid w:val="00A37FA8"/>
    <w:rsid w:val="00A408D6"/>
    <w:rsid w:val="00A413F0"/>
    <w:rsid w:val="00A4173C"/>
    <w:rsid w:val="00A422AC"/>
    <w:rsid w:val="00A4418A"/>
    <w:rsid w:val="00A47668"/>
    <w:rsid w:val="00A47FE3"/>
    <w:rsid w:val="00A53368"/>
    <w:rsid w:val="00A620A8"/>
    <w:rsid w:val="00A63481"/>
    <w:rsid w:val="00A67510"/>
    <w:rsid w:val="00A67C05"/>
    <w:rsid w:val="00A67CC6"/>
    <w:rsid w:val="00A7037C"/>
    <w:rsid w:val="00A70430"/>
    <w:rsid w:val="00A70563"/>
    <w:rsid w:val="00A71FD7"/>
    <w:rsid w:val="00A734EA"/>
    <w:rsid w:val="00A73EDA"/>
    <w:rsid w:val="00A75881"/>
    <w:rsid w:val="00A76251"/>
    <w:rsid w:val="00A81A87"/>
    <w:rsid w:val="00A83EC3"/>
    <w:rsid w:val="00A85F68"/>
    <w:rsid w:val="00A900A3"/>
    <w:rsid w:val="00A90F1D"/>
    <w:rsid w:val="00A91191"/>
    <w:rsid w:val="00A92736"/>
    <w:rsid w:val="00A929BB"/>
    <w:rsid w:val="00A93FCE"/>
    <w:rsid w:val="00A946E1"/>
    <w:rsid w:val="00A963DA"/>
    <w:rsid w:val="00A97EA9"/>
    <w:rsid w:val="00AA4508"/>
    <w:rsid w:val="00AA4BFB"/>
    <w:rsid w:val="00AA6BF8"/>
    <w:rsid w:val="00AA7BE9"/>
    <w:rsid w:val="00AB10A4"/>
    <w:rsid w:val="00AB1469"/>
    <w:rsid w:val="00AB1D6F"/>
    <w:rsid w:val="00AB26D5"/>
    <w:rsid w:val="00AB3CBC"/>
    <w:rsid w:val="00AB758B"/>
    <w:rsid w:val="00AC1FC6"/>
    <w:rsid w:val="00AC212F"/>
    <w:rsid w:val="00AC376E"/>
    <w:rsid w:val="00AC394E"/>
    <w:rsid w:val="00AC56F5"/>
    <w:rsid w:val="00AC6BD7"/>
    <w:rsid w:val="00AC6D69"/>
    <w:rsid w:val="00AD00C6"/>
    <w:rsid w:val="00AD014D"/>
    <w:rsid w:val="00AD1AEB"/>
    <w:rsid w:val="00AD3D8D"/>
    <w:rsid w:val="00AD54D7"/>
    <w:rsid w:val="00AE2A5F"/>
    <w:rsid w:val="00AE2BB5"/>
    <w:rsid w:val="00AE3897"/>
    <w:rsid w:val="00AE4233"/>
    <w:rsid w:val="00AE5661"/>
    <w:rsid w:val="00AE6334"/>
    <w:rsid w:val="00AE667D"/>
    <w:rsid w:val="00AE66D9"/>
    <w:rsid w:val="00AE6F01"/>
    <w:rsid w:val="00AE77AE"/>
    <w:rsid w:val="00AE79FF"/>
    <w:rsid w:val="00AF04FB"/>
    <w:rsid w:val="00AF34E2"/>
    <w:rsid w:val="00AF4D63"/>
    <w:rsid w:val="00AF50D4"/>
    <w:rsid w:val="00AF7624"/>
    <w:rsid w:val="00B014F5"/>
    <w:rsid w:val="00B01B8C"/>
    <w:rsid w:val="00B03972"/>
    <w:rsid w:val="00B04BBA"/>
    <w:rsid w:val="00B1063D"/>
    <w:rsid w:val="00B12121"/>
    <w:rsid w:val="00B12487"/>
    <w:rsid w:val="00B13EFF"/>
    <w:rsid w:val="00B1498C"/>
    <w:rsid w:val="00B14D3C"/>
    <w:rsid w:val="00B156C1"/>
    <w:rsid w:val="00B161A4"/>
    <w:rsid w:val="00B16F07"/>
    <w:rsid w:val="00B209E9"/>
    <w:rsid w:val="00B21359"/>
    <w:rsid w:val="00B22736"/>
    <w:rsid w:val="00B22743"/>
    <w:rsid w:val="00B23E3C"/>
    <w:rsid w:val="00B243C2"/>
    <w:rsid w:val="00B277E0"/>
    <w:rsid w:val="00B27D82"/>
    <w:rsid w:val="00B31DEE"/>
    <w:rsid w:val="00B33F2B"/>
    <w:rsid w:val="00B34176"/>
    <w:rsid w:val="00B34A99"/>
    <w:rsid w:val="00B37B7B"/>
    <w:rsid w:val="00B41B31"/>
    <w:rsid w:val="00B51759"/>
    <w:rsid w:val="00B5458E"/>
    <w:rsid w:val="00B57113"/>
    <w:rsid w:val="00B60BF0"/>
    <w:rsid w:val="00B65F94"/>
    <w:rsid w:val="00B66B73"/>
    <w:rsid w:val="00B71A52"/>
    <w:rsid w:val="00B743C9"/>
    <w:rsid w:val="00B76A63"/>
    <w:rsid w:val="00B81F6A"/>
    <w:rsid w:val="00B83080"/>
    <w:rsid w:val="00B85337"/>
    <w:rsid w:val="00B86BE7"/>
    <w:rsid w:val="00B87B2E"/>
    <w:rsid w:val="00B91DBE"/>
    <w:rsid w:val="00B95377"/>
    <w:rsid w:val="00B9698F"/>
    <w:rsid w:val="00BA0C14"/>
    <w:rsid w:val="00BA6500"/>
    <w:rsid w:val="00BB09CF"/>
    <w:rsid w:val="00BB0EE5"/>
    <w:rsid w:val="00BB1014"/>
    <w:rsid w:val="00BB1894"/>
    <w:rsid w:val="00BB1C6C"/>
    <w:rsid w:val="00BB686E"/>
    <w:rsid w:val="00BB6B1A"/>
    <w:rsid w:val="00BB6CB6"/>
    <w:rsid w:val="00BB79DE"/>
    <w:rsid w:val="00BC1F9F"/>
    <w:rsid w:val="00BC1FCF"/>
    <w:rsid w:val="00BC3F5F"/>
    <w:rsid w:val="00BC605D"/>
    <w:rsid w:val="00BC6286"/>
    <w:rsid w:val="00BC786C"/>
    <w:rsid w:val="00BC7AD4"/>
    <w:rsid w:val="00BD2D73"/>
    <w:rsid w:val="00BD4182"/>
    <w:rsid w:val="00BD421B"/>
    <w:rsid w:val="00BD5FD2"/>
    <w:rsid w:val="00BD6039"/>
    <w:rsid w:val="00BD6872"/>
    <w:rsid w:val="00BE33C7"/>
    <w:rsid w:val="00BE4CCA"/>
    <w:rsid w:val="00BE4EEE"/>
    <w:rsid w:val="00BE6FD0"/>
    <w:rsid w:val="00BE7DBA"/>
    <w:rsid w:val="00BF24E6"/>
    <w:rsid w:val="00BF764A"/>
    <w:rsid w:val="00BF7FE0"/>
    <w:rsid w:val="00C05AE2"/>
    <w:rsid w:val="00C05B78"/>
    <w:rsid w:val="00C062D1"/>
    <w:rsid w:val="00C06AF0"/>
    <w:rsid w:val="00C12C3F"/>
    <w:rsid w:val="00C142A0"/>
    <w:rsid w:val="00C14461"/>
    <w:rsid w:val="00C14EC2"/>
    <w:rsid w:val="00C152B3"/>
    <w:rsid w:val="00C164DB"/>
    <w:rsid w:val="00C17303"/>
    <w:rsid w:val="00C17A25"/>
    <w:rsid w:val="00C21742"/>
    <w:rsid w:val="00C21CE5"/>
    <w:rsid w:val="00C237DA"/>
    <w:rsid w:val="00C24C43"/>
    <w:rsid w:val="00C25044"/>
    <w:rsid w:val="00C258ED"/>
    <w:rsid w:val="00C26BAF"/>
    <w:rsid w:val="00C26E30"/>
    <w:rsid w:val="00C27917"/>
    <w:rsid w:val="00C300FB"/>
    <w:rsid w:val="00C30E79"/>
    <w:rsid w:val="00C31375"/>
    <w:rsid w:val="00C31DAB"/>
    <w:rsid w:val="00C32C96"/>
    <w:rsid w:val="00C34D1F"/>
    <w:rsid w:val="00C363EB"/>
    <w:rsid w:val="00C40663"/>
    <w:rsid w:val="00C4130C"/>
    <w:rsid w:val="00C421F2"/>
    <w:rsid w:val="00C43ADB"/>
    <w:rsid w:val="00C45259"/>
    <w:rsid w:val="00C456C9"/>
    <w:rsid w:val="00C45C29"/>
    <w:rsid w:val="00C46DD5"/>
    <w:rsid w:val="00C53097"/>
    <w:rsid w:val="00C53912"/>
    <w:rsid w:val="00C54806"/>
    <w:rsid w:val="00C55691"/>
    <w:rsid w:val="00C60CE5"/>
    <w:rsid w:val="00C62B3B"/>
    <w:rsid w:val="00C64979"/>
    <w:rsid w:val="00C70789"/>
    <w:rsid w:val="00C7382D"/>
    <w:rsid w:val="00C739A6"/>
    <w:rsid w:val="00C74110"/>
    <w:rsid w:val="00C76265"/>
    <w:rsid w:val="00C763A3"/>
    <w:rsid w:val="00C767EB"/>
    <w:rsid w:val="00C7785C"/>
    <w:rsid w:val="00C80970"/>
    <w:rsid w:val="00C81C7E"/>
    <w:rsid w:val="00C81D76"/>
    <w:rsid w:val="00C8278E"/>
    <w:rsid w:val="00C84262"/>
    <w:rsid w:val="00C85CC4"/>
    <w:rsid w:val="00C90CC9"/>
    <w:rsid w:val="00C91D20"/>
    <w:rsid w:val="00C92A9C"/>
    <w:rsid w:val="00C92DF4"/>
    <w:rsid w:val="00CA1574"/>
    <w:rsid w:val="00CA2496"/>
    <w:rsid w:val="00CA2884"/>
    <w:rsid w:val="00CA456D"/>
    <w:rsid w:val="00CA4666"/>
    <w:rsid w:val="00CA59B7"/>
    <w:rsid w:val="00CB005B"/>
    <w:rsid w:val="00CB0B01"/>
    <w:rsid w:val="00CB0B59"/>
    <w:rsid w:val="00CB24FF"/>
    <w:rsid w:val="00CB2A6C"/>
    <w:rsid w:val="00CB54FA"/>
    <w:rsid w:val="00CB6E21"/>
    <w:rsid w:val="00CC02FA"/>
    <w:rsid w:val="00CC0F14"/>
    <w:rsid w:val="00CC0FB5"/>
    <w:rsid w:val="00CC3CB2"/>
    <w:rsid w:val="00CC49DA"/>
    <w:rsid w:val="00CC6D53"/>
    <w:rsid w:val="00CC6F3F"/>
    <w:rsid w:val="00CD3363"/>
    <w:rsid w:val="00CD5066"/>
    <w:rsid w:val="00CD5D89"/>
    <w:rsid w:val="00CD6F84"/>
    <w:rsid w:val="00CD7DE2"/>
    <w:rsid w:val="00CE0403"/>
    <w:rsid w:val="00CE264A"/>
    <w:rsid w:val="00CE487E"/>
    <w:rsid w:val="00CE4EA4"/>
    <w:rsid w:val="00CE5443"/>
    <w:rsid w:val="00CE5ACE"/>
    <w:rsid w:val="00CE673C"/>
    <w:rsid w:val="00CE72F4"/>
    <w:rsid w:val="00CE765F"/>
    <w:rsid w:val="00CE7936"/>
    <w:rsid w:val="00CF0D85"/>
    <w:rsid w:val="00CF1F10"/>
    <w:rsid w:val="00CF2216"/>
    <w:rsid w:val="00CF59BE"/>
    <w:rsid w:val="00CF5AC0"/>
    <w:rsid w:val="00CF685F"/>
    <w:rsid w:val="00CF7E3F"/>
    <w:rsid w:val="00D0054C"/>
    <w:rsid w:val="00D016DA"/>
    <w:rsid w:val="00D0174C"/>
    <w:rsid w:val="00D01EA8"/>
    <w:rsid w:val="00D0472B"/>
    <w:rsid w:val="00D06376"/>
    <w:rsid w:val="00D0711B"/>
    <w:rsid w:val="00D11108"/>
    <w:rsid w:val="00D12FC7"/>
    <w:rsid w:val="00D158E4"/>
    <w:rsid w:val="00D167B6"/>
    <w:rsid w:val="00D200E5"/>
    <w:rsid w:val="00D22B9A"/>
    <w:rsid w:val="00D23734"/>
    <w:rsid w:val="00D2380E"/>
    <w:rsid w:val="00D27599"/>
    <w:rsid w:val="00D3403B"/>
    <w:rsid w:val="00D353A7"/>
    <w:rsid w:val="00D3540A"/>
    <w:rsid w:val="00D35912"/>
    <w:rsid w:val="00D3642D"/>
    <w:rsid w:val="00D375BD"/>
    <w:rsid w:val="00D375DA"/>
    <w:rsid w:val="00D37793"/>
    <w:rsid w:val="00D37E7A"/>
    <w:rsid w:val="00D401C4"/>
    <w:rsid w:val="00D40EF6"/>
    <w:rsid w:val="00D4128B"/>
    <w:rsid w:val="00D42484"/>
    <w:rsid w:val="00D424CF"/>
    <w:rsid w:val="00D44E93"/>
    <w:rsid w:val="00D51996"/>
    <w:rsid w:val="00D52EB8"/>
    <w:rsid w:val="00D60AE2"/>
    <w:rsid w:val="00D60B3D"/>
    <w:rsid w:val="00D63902"/>
    <w:rsid w:val="00D63D5B"/>
    <w:rsid w:val="00D6780D"/>
    <w:rsid w:val="00D71090"/>
    <w:rsid w:val="00D7199B"/>
    <w:rsid w:val="00D72045"/>
    <w:rsid w:val="00D74144"/>
    <w:rsid w:val="00D747EF"/>
    <w:rsid w:val="00D747F0"/>
    <w:rsid w:val="00D75385"/>
    <w:rsid w:val="00D767D8"/>
    <w:rsid w:val="00D76D36"/>
    <w:rsid w:val="00D83409"/>
    <w:rsid w:val="00D872A3"/>
    <w:rsid w:val="00D874EB"/>
    <w:rsid w:val="00D904CD"/>
    <w:rsid w:val="00D91578"/>
    <w:rsid w:val="00D91593"/>
    <w:rsid w:val="00D97F5B"/>
    <w:rsid w:val="00DA26A6"/>
    <w:rsid w:val="00DA2C88"/>
    <w:rsid w:val="00DA302B"/>
    <w:rsid w:val="00DA30E9"/>
    <w:rsid w:val="00DA328F"/>
    <w:rsid w:val="00DB3769"/>
    <w:rsid w:val="00DB7FD4"/>
    <w:rsid w:val="00DC0F6B"/>
    <w:rsid w:val="00DC2220"/>
    <w:rsid w:val="00DC336A"/>
    <w:rsid w:val="00DC61BA"/>
    <w:rsid w:val="00DC657B"/>
    <w:rsid w:val="00DC6E68"/>
    <w:rsid w:val="00DD1D1B"/>
    <w:rsid w:val="00DD20A3"/>
    <w:rsid w:val="00DD2E68"/>
    <w:rsid w:val="00DD540A"/>
    <w:rsid w:val="00DD5636"/>
    <w:rsid w:val="00DE06BC"/>
    <w:rsid w:val="00DE2C15"/>
    <w:rsid w:val="00DE31D4"/>
    <w:rsid w:val="00DE31EA"/>
    <w:rsid w:val="00DE35B3"/>
    <w:rsid w:val="00DE38AF"/>
    <w:rsid w:val="00DF0739"/>
    <w:rsid w:val="00DF1037"/>
    <w:rsid w:val="00DF1564"/>
    <w:rsid w:val="00DF25CD"/>
    <w:rsid w:val="00DF4CDA"/>
    <w:rsid w:val="00DF4ED7"/>
    <w:rsid w:val="00DF66F8"/>
    <w:rsid w:val="00DF6E82"/>
    <w:rsid w:val="00DF7C14"/>
    <w:rsid w:val="00DF7CD6"/>
    <w:rsid w:val="00DF7E8E"/>
    <w:rsid w:val="00E02F87"/>
    <w:rsid w:val="00E04F5C"/>
    <w:rsid w:val="00E0608F"/>
    <w:rsid w:val="00E1016F"/>
    <w:rsid w:val="00E155CC"/>
    <w:rsid w:val="00E15C9D"/>
    <w:rsid w:val="00E17BBC"/>
    <w:rsid w:val="00E23BD4"/>
    <w:rsid w:val="00E24CE4"/>
    <w:rsid w:val="00E252F6"/>
    <w:rsid w:val="00E31B0A"/>
    <w:rsid w:val="00E3569C"/>
    <w:rsid w:val="00E4046F"/>
    <w:rsid w:val="00E42168"/>
    <w:rsid w:val="00E43D68"/>
    <w:rsid w:val="00E47C0A"/>
    <w:rsid w:val="00E55A73"/>
    <w:rsid w:val="00E57E3B"/>
    <w:rsid w:val="00E618D7"/>
    <w:rsid w:val="00E6216F"/>
    <w:rsid w:val="00E62461"/>
    <w:rsid w:val="00E63469"/>
    <w:rsid w:val="00E63687"/>
    <w:rsid w:val="00E67B30"/>
    <w:rsid w:val="00E67E9C"/>
    <w:rsid w:val="00E7050E"/>
    <w:rsid w:val="00E7114D"/>
    <w:rsid w:val="00E73183"/>
    <w:rsid w:val="00E73FFD"/>
    <w:rsid w:val="00E76099"/>
    <w:rsid w:val="00E768FF"/>
    <w:rsid w:val="00E77490"/>
    <w:rsid w:val="00E77575"/>
    <w:rsid w:val="00E779CA"/>
    <w:rsid w:val="00E77BBD"/>
    <w:rsid w:val="00E77EF3"/>
    <w:rsid w:val="00E83D6D"/>
    <w:rsid w:val="00E8488E"/>
    <w:rsid w:val="00E860DE"/>
    <w:rsid w:val="00E861CD"/>
    <w:rsid w:val="00E86F50"/>
    <w:rsid w:val="00E9041D"/>
    <w:rsid w:val="00E93D1D"/>
    <w:rsid w:val="00E94AF9"/>
    <w:rsid w:val="00E95735"/>
    <w:rsid w:val="00E95835"/>
    <w:rsid w:val="00EA1EFE"/>
    <w:rsid w:val="00EA2428"/>
    <w:rsid w:val="00EA25CA"/>
    <w:rsid w:val="00EA6556"/>
    <w:rsid w:val="00EA6E6D"/>
    <w:rsid w:val="00EA798C"/>
    <w:rsid w:val="00EA7D8A"/>
    <w:rsid w:val="00EB103A"/>
    <w:rsid w:val="00EB3981"/>
    <w:rsid w:val="00EB3BF8"/>
    <w:rsid w:val="00EB3C99"/>
    <w:rsid w:val="00EB3D0F"/>
    <w:rsid w:val="00EB7FEB"/>
    <w:rsid w:val="00EC1C78"/>
    <w:rsid w:val="00EC31D3"/>
    <w:rsid w:val="00EC4161"/>
    <w:rsid w:val="00EC41EF"/>
    <w:rsid w:val="00EC56B5"/>
    <w:rsid w:val="00EC6DFF"/>
    <w:rsid w:val="00EC7430"/>
    <w:rsid w:val="00EC7D46"/>
    <w:rsid w:val="00ED0853"/>
    <w:rsid w:val="00ED1426"/>
    <w:rsid w:val="00ED21A0"/>
    <w:rsid w:val="00ED2456"/>
    <w:rsid w:val="00ED26E3"/>
    <w:rsid w:val="00ED44DC"/>
    <w:rsid w:val="00ED6521"/>
    <w:rsid w:val="00EE012A"/>
    <w:rsid w:val="00EE2526"/>
    <w:rsid w:val="00EE3C4B"/>
    <w:rsid w:val="00EF1312"/>
    <w:rsid w:val="00EF1C91"/>
    <w:rsid w:val="00EF2D56"/>
    <w:rsid w:val="00EF7543"/>
    <w:rsid w:val="00F01EB5"/>
    <w:rsid w:val="00F050FA"/>
    <w:rsid w:val="00F05138"/>
    <w:rsid w:val="00F058BE"/>
    <w:rsid w:val="00F105B0"/>
    <w:rsid w:val="00F130A6"/>
    <w:rsid w:val="00F14717"/>
    <w:rsid w:val="00F16F1F"/>
    <w:rsid w:val="00F2313C"/>
    <w:rsid w:val="00F24DAB"/>
    <w:rsid w:val="00F25E8A"/>
    <w:rsid w:val="00F30883"/>
    <w:rsid w:val="00F3097C"/>
    <w:rsid w:val="00F30B30"/>
    <w:rsid w:val="00F315FD"/>
    <w:rsid w:val="00F32B40"/>
    <w:rsid w:val="00F35B26"/>
    <w:rsid w:val="00F35B8F"/>
    <w:rsid w:val="00F40B65"/>
    <w:rsid w:val="00F43A39"/>
    <w:rsid w:val="00F440C2"/>
    <w:rsid w:val="00F4475E"/>
    <w:rsid w:val="00F46A8D"/>
    <w:rsid w:val="00F46FB1"/>
    <w:rsid w:val="00F47ECC"/>
    <w:rsid w:val="00F5209C"/>
    <w:rsid w:val="00F53BD8"/>
    <w:rsid w:val="00F54E9D"/>
    <w:rsid w:val="00F572CE"/>
    <w:rsid w:val="00F6075A"/>
    <w:rsid w:val="00F611F1"/>
    <w:rsid w:val="00F62829"/>
    <w:rsid w:val="00F63D60"/>
    <w:rsid w:val="00F64BF1"/>
    <w:rsid w:val="00F654A6"/>
    <w:rsid w:val="00F66724"/>
    <w:rsid w:val="00F70AF1"/>
    <w:rsid w:val="00F71F69"/>
    <w:rsid w:val="00F72592"/>
    <w:rsid w:val="00F74598"/>
    <w:rsid w:val="00F81DE5"/>
    <w:rsid w:val="00F821C7"/>
    <w:rsid w:val="00F8446E"/>
    <w:rsid w:val="00F8520A"/>
    <w:rsid w:val="00F871E5"/>
    <w:rsid w:val="00F87CD3"/>
    <w:rsid w:val="00F87FDA"/>
    <w:rsid w:val="00F9290C"/>
    <w:rsid w:val="00F9378F"/>
    <w:rsid w:val="00F94806"/>
    <w:rsid w:val="00F95E2A"/>
    <w:rsid w:val="00F96156"/>
    <w:rsid w:val="00F96FFB"/>
    <w:rsid w:val="00F9708A"/>
    <w:rsid w:val="00FA0B62"/>
    <w:rsid w:val="00FA0EFD"/>
    <w:rsid w:val="00FA23EF"/>
    <w:rsid w:val="00FA4AF6"/>
    <w:rsid w:val="00FA4E6D"/>
    <w:rsid w:val="00FA5589"/>
    <w:rsid w:val="00FA6586"/>
    <w:rsid w:val="00FB0494"/>
    <w:rsid w:val="00FB06A5"/>
    <w:rsid w:val="00FB648D"/>
    <w:rsid w:val="00FC170C"/>
    <w:rsid w:val="00FC21CA"/>
    <w:rsid w:val="00FC251B"/>
    <w:rsid w:val="00FC38DC"/>
    <w:rsid w:val="00FC4D45"/>
    <w:rsid w:val="00FC567C"/>
    <w:rsid w:val="00FC66E9"/>
    <w:rsid w:val="00FD26FA"/>
    <w:rsid w:val="00FD7449"/>
    <w:rsid w:val="00FE0A02"/>
    <w:rsid w:val="00FE35E4"/>
    <w:rsid w:val="00FE4D77"/>
    <w:rsid w:val="00FE5FF4"/>
    <w:rsid w:val="00FE7493"/>
    <w:rsid w:val="00FF1E8E"/>
    <w:rsid w:val="00FF38F6"/>
    <w:rsid w:val="00FF3D08"/>
    <w:rsid w:val="00FF76B9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D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</w:rPr>
  </w:style>
  <w:style w:type="paragraph" w:styleId="Ttulo1">
    <w:name w:val="heading 1"/>
    <w:basedOn w:val="Normal"/>
    <w:next w:val="Normal"/>
    <w:qFormat/>
    <w:rsid w:val="00DA328F"/>
    <w:pPr>
      <w:keepNext/>
      <w:ind w:firstLine="708"/>
      <w:jc w:val="both"/>
      <w:outlineLvl w:val="0"/>
    </w:pPr>
  </w:style>
  <w:style w:type="paragraph" w:styleId="Ttulo2">
    <w:name w:val="heading 2"/>
    <w:aliases w:val="1.1 Título 2"/>
    <w:basedOn w:val="Normal"/>
    <w:next w:val="Normal"/>
    <w:qFormat/>
    <w:rsid w:val="00DA328F"/>
    <w:pPr>
      <w:keepNext/>
      <w:spacing w:before="240" w:after="60"/>
      <w:outlineLvl w:val="1"/>
    </w:pPr>
    <w:rPr>
      <w:b/>
      <w:i w:val="0"/>
    </w:rPr>
  </w:style>
  <w:style w:type="paragraph" w:styleId="Ttulo3">
    <w:name w:val="heading 3"/>
    <w:aliases w:val="título 3"/>
    <w:basedOn w:val="Normal"/>
    <w:next w:val="Normal"/>
    <w:qFormat/>
    <w:rsid w:val="00DA328F"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b/>
      <w:i w:val="0"/>
      <w:sz w:val="24"/>
    </w:rPr>
  </w:style>
  <w:style w:type="paragraph" w:styleId="Ttulo4">
    <w:name w:val="heading 4"/>
    <w:basedOn w:val="Normal"/>
    <w:next w:val="Normal"/>
    <w:qFormat/>
    <w:rsid w:val="00DA328F"/>
    <w:pPr>
      <w:keepNext/>
      <w:tabs>
        <w:tab w:val="left" w:pos="0"/>
      </w:tabs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DA328F"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i w:val="0"/>
      <w:sz w:val="22"/>
    </w:rPr>
  </w:style>
  <w:style w:type="paragraph" w:styleId="Ttulo6">
    <w:name w:val="heading 6"/>
    <w:basedOn w:val="Normal"/>
    <w:next w:val="Normal"/>
    <w:qFormat/>
    <w:rsid w:val="00DA328F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sz w:val="22"/>
    </w:rPr>
  </w:style>
  <w:style w:type="paragraph" w:styleId="Ttulo7">
    <w:name w:val="heading 7"/>
    <w:basedOn w:val="Normal"/>
    <w:next w:val="Normal"/>
    <w:qFormat/>
    <w:rsid w:val="00DA328F"/>
    <w:pPr>
      <w:numPr>
        <w:ilvl w:val="6"/>
        <w:numId w:val="1"/>
      </w:numPr>
      <w:tabs>
        <w:tab w:val="left" w:pos="0"/>
      </w:tabs>
      <w:spacing w:before="240" w:after="60"/>
      <w:outlineLvl w:val="6"/>
    </w:pPr>
    <w:rPr>
      <w:i w:val="0"/>
    </w:rPr>
  </w:style>
  <w:style w:type="paragraph" w:styleId="Ttulo8">
    <w:name w:val="heading 8"/>
    <w:basedOn w:val="Normal"/>
    <w:next w:val="Normal"/>
    <w:qFormat/>
    <w:rsid w:val="00DA328F"/>
    <w:pPr>
      <w:numPr>
        <w:ilvl w:val="7"/>
        <w:numId w:val="1"/>
      </w:numPr>
      <w:tabs>
        <w:tab w:val="left" w:pos="0"/>
      </w:tabs>
      <w:spacing w:before="240" w:after="60"/>
      <w:outlineLvl w:val="7"/>
    </w:pPr>
  </w:style>
  <w:style w:type="paragraph" w:styleId="Ttulo9">
    <w:name w:val="heading 9"/>
    <w:basedOn w:val="Normal"/>
    <w:next w:val="Normal"/>
    <w:qFormat/>
    <w:rsid w:val="00DA328F"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A328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A328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A328F"/>
  </w:style>
  <w:style w:type="paragraph" w:styleId="Corpodetexto">
    <w:name w:val="Body Text"/>
    <w:basedOn w:val="Normal"/>
    <w:link w:val="CorpodetextoChar"/>
    <w:rsid w:val="00DA328F"/>
    <w:pPr>
      <w:spacing w:before="120"/>
      <w:jc w:val="both"/>
    </w:pPr>
    <w:rPr>
      <w:i w:val="0"/>
    </w:rPr>
  </w:style>
  <w:style w:type="paragraph" w:customStyle="1" w:styleId="MapadoDocumento1">
    <w:name w:val="Mapa do Documento1"/>
    <w:basedOn w:val="Normal"/>
    <w:rsid w:val="00DA328F"/>
    <w:pPr>
      <w:shd w:val="clear" w:color="auto" w:fill="000080"/>
    </w:pPr>
    <w:rPr>
      <w:rFonts w:ascii="Tahoma" w:hAnsi="Tahoma"/>
    </w:rPr>
  </w:style>
  <w:style w:type="paragraph" w:customStyle="1" w:styleId="Recuodecorpodetexto21">
    <w:name w:val="Recuo de corpo de texto 21"/>
    <w:basedOn w:val="Normal"/>
    <w:rsid w:val="00DA328F"/>
    <w:pPr>
      <w:ind w:left="993"/>
      <w:jc w:val="both"/>
    </w:pPr>
    <w:rPr>
      <w:i w:val="0"/>
    </w:rPr>
  </w:style>
  <w:style w:type="paragraph" w:customStyle="1" w:styleId="Recuodecorpodetexto31">
    <w:name w:val="Recuo de corpo de texto 31"/>
    <w:basedOn w:val="Normal"/>
    <w:rsid w:val="00DA328F"/>
    <w:pPr>
      <w:spacing w:before="120"/>
      <w:ind w:left="992"/>
      <w:jc w:val="both"/>
    </w:pPr>
    <w:rPr>
      <w:i w:val="0"/>
    </w:rPr>
  </w:style>
  <w:style w:type="paragraph" w:customStyle="1" w:styleId="Corpodetexto21">
    <w:name w:val="Corpo de texto 21"/>
    <w:basedOn w:val="Normal"/>
    <w:rsid w:val="00DA328F"/>
    <w:pPr>
      <w:tabs>
        <w:tab w:val="left" w:pos="1134"/>
      </w:tabs>
      <w:ind w:left="1134"/>
      <w:jc w:val="both"/>
    </w:pPr>
  </w:style>
  <w:style w:type="paragraph" w:customStyle="1" w:styleId="BodyText22">
    <w:name w:val="Body Text 22"/>
    <w:basedOn w:val="Normal"/>
    <w:rsid w:val="00DA328F"/>
    <w:rPr>
      <w:sz w:val="16"/>
    </w:rPr>
  </w:style>
  <w:style w:type="paragraph" w:customStyle="1" w:styleId="BodyText21">
    <w:name w:val="Body Text 21"/>
    <w:basedOn w:val="Normal"/>
    <w:rsid w:val="00DA328F"/>
    <w:pPr>
      <w:tabs>
        <w:tab w:val="left" w:pos="300"/>
        <w:tab w:val="left" w:pos="2121"/>
      </w:tabs>
      <w:ind w:left="709" w:hanging="709"/>
      <w:jc w:val="both"/>
    </w:pPr>
    <w:rPr>
      <w:i w:val="0"/>
      <w:sz w:val="24"/>
    </w:rPr>
  </w:style>
  <w:style w:type="paragraph" w:customStyle="1" w:styleId="cfs">
    <w:name w:val="cfs"/>
    <w:basedOn w:val="Normal"/>
    <w:rsid w:val="00DA328F"/>
    <w:pPr>
      <w:tabs>
        <w:tab w:val="left" w:pos="709"/>
        <w:tab w:val="left" w:pos="6804"/>
      </w:tabs>
      <w:jc w:val="both"/>
    </w:pPr>
    <w:rPr>
      <w:rFonts w:ascii="Times New Roman" w:hAnsi="Times New Roman"/>
      <w:i w:val="0"/>
      <w:sz w:val="24"/>
    </w:rPr>
  </w:style>
  <w:style w:type="paragraph" w:customStyle="1" w:styleId="Corpodetexto31">
    <w:name w:val="Corpo de texto 31"/>
    <w:basedOn w:val="Normal"/>
    <w:rsid w:val="00DA328F"/>
    <w:pPr>
      <w:shd w:val="pct20" w:color="000000" w:fill="FFFFFF"/>
      <w:jc w:val="both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uiPriority w:val="99"/>
    <w:rsid w:val="00DA328F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284" w:firstLine="850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2">
    <w:name w:val="Body Text Indent 2"/>
    <w:basedOn w:val="Normal"/>
    <w:rsid w:val="00DA328F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3">
    <w:name w:val="Body Text Indent 3"/>
    <w:basedOn w:val="Normal"/>
    <w:link w:val="Recuodecorpodetexto3Char"/>
    <w:rsid w:val="00DA328F"/>
    <w:pPr>
      <w:tabs>
        <w:tab w:val="left" w:pos="432"/>
        <w:tab w:val="left" w:pos="567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709" w:hanging="425"/>
      <w:jc w:val="both"/>
      <w:textAlignment w:val="auto"/>
    </w:pPr>
    <w:rPr>
      <w:rFonts w:ascii="Times New Roman" w:hAnsi="Times New Roman"/>
      <w:i w:val="0"/>
      <w:sz w:val="24"/>
    </w:rPr>
  </w:style>
  <w:style w:type="paragraph" w:styleId="Corpodetexto2">
    <w:name w:val="Body Text 2"/>
    <w:basedOn w:val="Normal"/>
    <w:rsid w:val="00DA32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 w:val="0"/>
      <w:sz w:val="40"/>
    </w:rPr>
  </w:style>
  <w:style w:type="paragraph" w:styleId="Corpodetexto3">
    <w:name w:val="Body Text 3"/>
    <w:basedOn w:val="Normal"/>
    <w:rsid w:val="00DA328F"/>
    <w:pPr>
      <w:tabs>
        <w:tab w:val="left" w:pos="0"/>
      </w:tabs>
    </w:pPr>
    <w:rPr>
      <w:b/>
    </w:rPr>
  </w:style>
  <w:style w:type="paragraph" w:customStyle="1" w:styleId="Numerado">
    <w:name w:val="Numerado"/>
    <w:rsid w:val="00DA328F"/>
    <w:pPr>
      <w:tabs>
        <w:tab w:val="num" w:pos="1134"/>
        <w:tab w:val="left" w:pos="1418"/>
      </w:tabs>
      <w:ind w:left="1134" w:hanging="1134"/>
      <w:jc w:val="both"/>
    </w:pPr>
    <w:rPr>
      <w:noProof/>
      <w:sz w:val="24"/>
    </w:rPr>
  </w:style>
  <w:style w:type="paragraph" w:customStyle="1" w:styleId="nivel2">
    <w:name w:val="nivel2"/>
    <w:basedOn w:val="Normal"/>
    <w:rsid w:val="00DA328F"/>
    <w:pPr>
      <w:overflowPunct/>
      <w:autoSpaceDE/>
      <w:autoSpaceDN/>
      <w:adjustRightInd/>
      <w:spacing w:before="60"/>
      <w:ind w:left="851"/>
      <w:jc w:val="both"/>
      <w:textAlignment w:val="auto"/>
    </w:pPr>
    <w:rPr>
      <w:rFonts w:ascii="Comic Sans MS" w:hAnsi="Comic Sans MS"/>
      <w:i w:val="0"/>
    </w:rPr>
  </w:style>
  <w:style w:type="paragraph" w:customStyle="1" w:styleId="deobs">
    <w:name w:val="deobs"/>
    <w:basedOn w:val="Normal"/>
    <w:rsid w:val="00DA328F"/>
    <w:pPr>
      <w:overflowPunct/>
      <w:autoSpaceDE/>
      <w:autoSpaceDN/>
      <w:adjustRightInd/>
      <w:ind w:right="-1"/>
      <w:jc w:val="both"/>
      <w:textAlignment w:val="auto"/>
    </w:pPr>
    <w:rPr>
      <w:rFonts w:ascii="Helv" w:hAnsi="Helv"/>
      <w:b/>
      <w:i w:val="0"/>
      <w:sz w:val="24"/>
    </w:rPr>
  </w:style>
  <w:style w:type="paragraph" w:customStyle="1" w:styleId="nivel1">
    <w:name w:val="nivel1"/>
    <w:basedOn w:val="Normal"/>
    <w:rsid w:val="00DA328F"/>
    <w:pPr>
      <w:overflowPunct/>
      <w:autoSpaceDE/>
      <w:autoSpaceDN/>
      <w:adjustRightInd/>
      <w:spacing w:before="60"/>
      <w:ind w:left="284"/>
      <w:jc w:val="both"/>
      <w:textAlignment w:val="auto"/>
    </w:pPr>
    <w:rPr>
      <w:rFonts w:ascii="Comic Sans MS" w:hAnsi="Comic Sans MS"/>
      <w:i w:val="0"/>
    </w:rPr>
  </w:style>
  <w:style w:type="paragraph" w:styleId="Textoembloco">
    <w:name w:val="Block Text"/>
    <w:basedOn w:val="Normal"/>
    <w:rsid w:val="00DA328F"/>
    <w:pPr>
      <w:tabs>
        <w:tab w:val="left" w:leader="dot" w:pos="6804"/>
        <w:tab w:val="right" w:pos="8505"/>
        <w:tab w:val="right" w:leader="underscore" w:pos="9072"/>
      </w:tabs>
      <w:overflowPunct/>
      <w:autoSpaceDE/>
      <w:autoSpaceDN/>
      <w:adjustRightInd/>
      <w:ind w:left="426" w:right="-1" w:hanging="426"/>
      <w:jc w:val="both"/>
      <w:textAlignment w:val="auto"/>
    </w:pPr>
    <w:rPr>
      <w:i w:val="0"/>
    </w:rPr>
  </w:style>
  <w:style w:type="paragraph" w:customStyle="1" w:styleId="Estilo1">
    <w:name w:val="Estilo1"/>
    <w:basedOn w:val="Normal"/>
    <w:rsid w:val="00DA328F"/>
    <w:pPr>
      <w:widowControl w:val="0"/>
      <w:tabs>
        <w:tab w:val="left" w:pos="1418"/>
      </w:tabs>
      <w:overflowPunct/>
      <w:autoSpaceDE/>
      <w:autoSpaceDN/>
      <w:adjustRightInd/>
      <w:spacing w:before="120" w:after="120"/>
      <w:ind w:left="1418" w:hanging="1418"/>
      <w:jc w:val="both"/>
      <w:textAlignment w:val="auto"/>
    </w:pPr>
    <w:rPr>
      <w:i w:val="0"/>
      <w:snapToGrid w:val="0"/>
    </w:rPr>
  </w:style>
  <w:style w:type="paragraph" w:customStyle="1" w:styleId="Preformatted">
    <w:name w:val="Preformatted"/>
    <w:basedOn w:val="Normal"/>
    <w:rsid w:val="00DA328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utoSpaceDE/>
      <w:autoSpaceDN/>
      <w:adjustRightInd/>
      <w:textAlignment w:val="auto"/>
    </w:pPr>
    <w:rPr>
      <w:rFonts w:ascii="Courier New" w:hAnsi="Courier New"/>
      <w:i w:val="0"/>
      <w:snapToGrid w:val="0"/>
    </w:rPr>
  </w:style>
  <w:style w:type="paragraph" w:styleId="TextosemFormatao">
    <w:name w:val="Plain Text"/>
    <w:basedOn w:val="Normal"/>
    <w:rsid w:val="00DA328F"/>
    <w:pPr>
      <w:overflowPunct/>
      <w:autoSpaceDE/>
      <w:autoSpaceDN/>
      <w:adjustRightInd/>
      <w:textAlignment w:val="auto"/>
    </w:pPr>
    <w:rPr>
      <w:rFonts w:ascii="Courier New" w:hAnsi="Courier New"/>
      <w:i w:val="0"/>
    </w:rPr>
  </w:style>
  <w:style w:type="paragraph" w:customStyle="1" w:styleId="Padro">
    <w:name w:val="Padrão"/>
    <w:rsid w:val="00DA328F"/>
    <w:pPr>
      <w:widowControl w:val="0"/>
      <w:autoSpaceDE w:val="0"/>
      <w:autoSpaceDN w:val="0"/>
      <w:adjustRightInd w:val="0"/>
    </w:pPr>
    <w:rPr>
      <w:rFonts w:eastAsia="SimSun"/>
      <w:sz w:val="24"/>
    </w:rPr>
  </w:style>
  <w:style w:type="paragraph" w:styleId="PargrafodaLista">
    <w:name w:val="List Paragraph"/>
    <w:basedOn w:val="Normal"/>
    <w:uiPriority w:val="34"/>
    <w:qFormat/>
    <w:rsid w:val="00663992"/>
    <w:pPr>
      <w:ind w:left="708"/>
    </w:pPr>
  </w:style>
  <w:style w:type="paragraph" w:styleId="SemEspaamento">
    <w:name w:val="No Spacing"/>
    <w:uiPriority w:val="1"/>
    <w:qFormat/>
    <w:rsid w:val="000674CC"/>
    <w:rPr>
      <w:rFonts w:ascii="Calibri" w:eastAsia="Calibri" w:hAnsi="Calibri"/>
      <w:sz w:val="22"/>
      <w:szCs w:val="22"/>
      <w:lang w:eastAsia="en-US"/>
    </w:rPr>
  </w:style>
  <w:style w:type="character" w:customStyle="1" w:styleId="Ttulo1Char">
    <w:name w:val="Título 1 Char"/>
    <w:basedOn w:val="Fontepargpadro"/>
    <w:rsid w:val="00F72592"/>
    <w:rPr>
      <w:rFonts w:ascii="Arial" w:hAnsi="Arial" w:cs="Arial"/>
      <w:b/>
      <w:bCs/>
      <w:caps/>
      <w:kern w:val="32"/>
      <w:sz w:val="24"/>
      <w:szCs w:val="24"/>
      <w:lang w:val="pt-BR" w:eastAsia="pt-BR" w:bidi="ar-SA"/>
    </w:rPr>
  </w:style>
  <w:style w:type="paragraph" w:styleId="Textodebalo">
    <w:name w:val="Balloon Text"/>
    <w:basedOn w:val="Normal"/>
    <w:link w:val="TextodebaloChar"/>
    <w:rsid w:val="00F72592"/>
    <w:pPr>
      <w:keepNext/>
      <w:overflowPunct/>
      <w:autoSpaceDE/>
      <w:autoSpaceDN/>
      <w:adjustRightInd/>
      <w:textAlignment w:val="auto"/>
    </w:pPr>
    <w:rPr>
      <w:rFonts w:ascii="Tahoma" w:hAnsi="Tahoma" w:cs="Tahoma"/>
      <w:i w:val="0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72592"/>
    <w:rPr>
      <w:rFonts w:ascii="Tahoma" w:hAnsi="Tahoma" w:cs="Tahoma"/>
      <w:sz w:val="16"/>
      <w:szCs w:val="16"/>
    </w:rPr>
  </w:style>
  <w:style w:type="paragraph" w:styleId="Sumrio3">
    <w:name w:val="toc 3"/>
    <w:basedOn w:val="Normal"/>
    <w:next w:val="Normal"/>
    <w:autoRedefine/>
    <w:rsid w:val="00F72592"/>
    <w:pPr>
      <w:overflowPunct/>
      <w:autoSpaceDE/>
      <w:autoSpaceDN/>
      <w:adjustRightInd/>
      <w:ind w:left="480"/>
      <w:textAlignment w:val="auto"/>
    </w:pPr>
    <w:rPr>
      <w:rFonts w:ascii="Times New Roman" w:hAnsi="Times New Roman"/>
      <w:i w:val="0"/>
      <w:sz w:val="24"/>
      <w:szCs w:val="24"/>
    </w:rPr>
  </w:style>
  <w:style w:type="paragraph" w:styleId="Remissivo4">
    <w:name w:val="index 4"/>
    <w:basedOn w:val="Normal"/>
    <w:next w:val="Normal"/>
    <w:autoRedefine/>
    <w:rsid w:val="00F72592"/>
    <w:pPr>
      <w:overflowPunct/>
      <w:autoSpaceDE/>
      <w:autoSpaceDN/>
      <w:adjustRightInd/>
      <w:ind w:left="960" w:hanging="240"/>
      <w:textAlignment w:val="auto"/>
    </w:pPr>
    <w:rPr>
      <w:rFonts w:ascii="Times New Roman" w:hAnsi="Times New Roman"/>
      <w:i w:val="0"/>
      <w:sz w:val="24"/>
      <w:szCs w:val="24"/>
    </w:rPr>
  </w:style>
  <w:style w:type="character" w:styleId="Refdecomentrio">
    <w:name w:val="annotation reference"/>
    <w:basedOn w:val="Fontepargpadro"/>
    <w:rsid w:val="00F72592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F72592"/>
    <w:pPr>
      <w:keepNext/>
      <w:overflowPunct/>
      <w:autoSpaceDE/>
      <w:autoSpaceDN/>
      <w:adjustRightInd/>
      <w:textAlignment w:val="auto"/>
    </w:pPr>
    <w:rPr>
      <w:rFonts w:ascii="Times New Roman" w:hAnsi="Times New Roman"/>
      <w:i w:val="0"/>
    </w:rPr>
  </w:style>
  <w:style w:type="character" w:customStyle="1" w:styleId="TextodecomentrioChar">
    <w:name w:val="Texto de comentário Char"/>
    <w:basedOn w:val="Fontepargpadro"/>
    <w:link w:val="Textodecomentrio"/>
    <w:rsid w:val="00F72592"/>
  </w:style>
  <w:style w:type="paragraph" w:styleId="Assuntodocomentrio">
    <w:name w:val="annotation subject"/>
    <w:basedOn w:val="Textodecomentrio"/>
    <w:next w:val="Textodecomentrio"/>
    <w:link w:val="AssuntodocomentrioChar"/>
    <w:rsid w:val="00F7259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72592"/>
    <w:rPr>
      <w:b/>
      <w:bCs/>
    </w:rPr>
  </w:style>
  <w:style w:type="paragraph" w:styleId="Legenda">
    <w:name w:val="caption"/>
    <w:basedOn w:val="Normal"/>
    <w:next w:val="Normal"/>
    <w:qFormat/>
    <w:rsid w:val="00F72592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i w:val="0"/>
      <w:sz w:val="28"/>
    </w:rPr>
  </w:style>
  <w:style w:type="paragraph" w:styleId="Sumrio1">
    <w:name w:val="toc 1"/>
    <w:basedOn w:val="Normal"/>
    <w:next w:val="Normal"/>
    <w:autoRedefine/>
    <w:rsid w:val="00F72592"/>
    <w:pPr>
      <w:tabs>
        <w:tab w:val="left" w:pos="720"/>
        <w:tab w:val="right" w:leader="dot" w:pos="9629"/>
      </w:tabs>
      <w:overflowPunct/>
      <w:autoSpaceDE/>
      <w:autoSpaceDN/>
      <w:adjustRightInd/>
      <w:jc w:val="both"/>
      <w:textAlignment w:val="auto"/>
    </w:pPr>
    <w:rPr>
      <w:rFonts w:ascii="Times New Roman" w:eastAsia="MS Mincho" w:hAnsi="Times New Roman"/>
      <w:b/>
      <w:bCs/>
      <w:i w:val="0"/>
      <w:caps/>
      <w:noProof/>
      <w:sz w:val="16"/>
      <w:szCs w:val="18"/>
    </w:rPr>
  </w:style>
  <w:style w:type="character" w:customStyle="1" w:styleId="CorpodetextoChar">
    <w:name w:val="Corpo de texto Char"/>
    <w:basedOn w:val="Fontepargpadro"/>
    <w:link w:val="Corpodetexto"/>
    <w:rsid w:val="00F72592"/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72592"/>
    <w:rPr>
      <w:sz w:val="24"/>
    </w:rPr>
  </w:style>
  <w:style w:type="paragraph" w:customStyle="1" w:styleId="Recuodecorpodetexto210">
    <w:name w:val="Recuo de corpo de texto 21"/>
    <w:basedOn w:val="Normal"/>
    <w:rsid w:val="00F72592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161420"/>
    <w:rPr>
      <w:rFonts w:ascii="Arial" w:hAnsi="Arial"/>
      <w:i/>
    </w:rPr>
  </w:style>
  <w:style w:type="table" w:styleId="Tabelacomgrade">
    <w:name w:val="Table Grid"/>
    <w:basedOn w:val="Tabelanormal"/>
    <w:rsid w:val="00CC49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cuodecorpodetexto3Char">
    <w:name w:val="Recuo de corpo de texto 3 Char"/>
    <w:basedOn w:val="Fontepargpadro"/>
    <w:link w:val="Recuodecorpodetexto3"/>
    <w:rsid w:val="00D12FC7"/>
    <w:rPr>
      <w:sz w:val="24"/>
    </w:rPr>
  </w:style>
  <w:style w:type="character" w:styleId="Hyperlink">
    <w:name w:val="Hyperlink"/>
    <w:basedOn w:val="Fontepargpadro"/>
    <w:uiPriority w:val="99"/>
    <w:unhideWhenUsed/>
    <w:rsid w:val="00BD6872"/>
    <w:rPr>
      <w:color w:val="0000FF"/>
      <w:u w:val="single"/>
    </w:rPr>
  </w:style>
  <w:style w:type="paragraph" w:customStyle="1" w:styleId="01">
    <w:name w:val="01"/>
    <w:basedOn w:val="PargrafodaLista"/>
    <w:qFormat/>
    <w:rsid w:val="007568BE"/>
    <w:pPr>
      <w:widowControl w:val="0"/>
      <w:numPr>
        <w:numId w:val="3"/>
      </w:numPr>
      <w:pBdr>
        <w:bottom w:val="single" w:sz="6" w:space="1" w:color="auto"/>
      </w:pBdr>
      <w:tabs>
        <w:tab w:val="left" w:pos="6219"/>
      </w:tabs>
      <w:spacing w:before="240" w:after="360"/>
      <w:jc w:val="both"/>
    </w:pPr>
    <w:rPr>
      <w:b/>
      <w:i w:val="0"/>
      <w:sz w:val="32"/>
      <w:szCs w:val="32"/>
    </w:rPr>
  </w:style>
  <w:style w:type="paragraph" w:customStyle="1" w:styleId="corpo">
    <w:name w:val="corpo"/>
    <w:basedOn w:val="Normal"/>
    <w:qFormat/>
    <w:rsid w:val="00EA798C"/>
    <w:pPr>
      <w:widowControl w:val="0"/>
      <w:spacing w:before="120" w:after="120"/>
      <w:ind w:firstLine="680"/>
      <w:jc w:val="both"/>
    </w:pPr>
    <w:rPr>
      <w:rFonts w:cs="Arial"/>
      <w:i w:val="0"/>
    </w:rPr>
  </w:style>
  <w:style w:type="paragraph" w:customStyle="1" w:styleId="02">
    <w:name w:val="02"/>
    <w:basedOn w:val="PargrafodaLista"/>
    <w:qFormat/>
    <w:rsid w:val="007568BE"/>
    <w:pPr>
      <w:widowControl w:val="0"/>
      <w:numPr>
        <w:ilvl w:val="1"/>
        <w:numId w:val="3"/>
      </w:numPr>
      <w:spacing w:before="240" w:after="240"/>
      <w:jc w:val="both"/>
    </w:pPr>
    <w:rPr>
      <w:b/>
      <w:i w:val="0"/>
      <w:sz w:val="28"/>
      <w:szCs w:val="28"/>
    </w:rPr>
  </w:style>
  <w:style w:type="paragraph" w:customStyle="1" w:styleId="corpoabc">
    <w:name w:val="corpo abc"/>
    <w:basedOn w:val="Normal"/>
    <w:qFormat/>
    <w:rsid w:val="00EA798C"/>
    <w:pPr>
      <w:widowControl w:val="0"/>
      <w:numPr>
        <w:numId w:val="2"/>
      </w:numPr>
      <w:tabs>
        <w:tab w:val="left" w:pos="1134"/>
      </w:tabs>
      <w:spacing w:before="120" w:after="120"/>
      <w:jc w:val="both"/>
    </w:pPr>
    <w:rPr>
      <w:i w:val="0"/>
    </w:rPr>
  </w:style>
  <w:style w:type="paragraph" w:customStyle="1" w:styleId="03">
    <w:name w:val="03"/>
    <w:basedOn w:val="PargrafodaLista"/>
    <w:qFormat/>
    <w:rsid w:val="00F058BE"/>
    <w:pPr>
      <w:widowControl w:val="0"/>
      <w:numPr>
        <w:ilvl w:val="2"/>
        <w:numId w:val="3"/>
      </w:numPr>
      <w:spacing w:before="120" w:after="120"/>
      <w:ind w:left="1215"/>
      <w:jc w:val="both"/>
    </w:pPr>
    <w:rPr>
      <w:rFonts w:cs="Arial"/>
      <w:b/>
      <w:i w:val="0"/>
      <w:sz w:val="24"/>
      <w:szCs w:val="24"/>
    </w:rPr>
  </w:style>
  <w:style w:type="paragraph" w:customStyle="1" w:styleId="04">
    <w:name w:val="04"/>
    <w:basedOn w:val="PargrafodaLista"/>
    <w:qFormat/>
    <w:rsid w:val="00F058BE"/>
    <w:pPr>
      <w:widowControl w:val="0"/>
      <w:numPr>
        <w:ilvl w:val="3"/>
        <w:numId w:val="3"/>
      </w:numPr>
      <w:spacing w:before="120" w:after="120"/>
      <w:jc w:val="both"/>
    </w:pPr>
    <w:rPr>
      <w:rFonts w:cs="Arial"/>
      <w:b/>
      <w:i w:val="0"/>
    </w:rPr>
  </w:style>
  <w:style w:type="paragraph" w:styleId="NormalWeb">
    <w:name w:val="Normal (Web)"/>
    <w:basedOn w:val="Normal"/>
    <w:uiPriority w:val="99"/>
    <w:unhideWhenUsed/>
    <w:rsid w:val="00E404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i w:val="0"/>
      <w:sz w:val="24"/>
      <w:szCs w:val="24"/>
    </w:rPr>
  </w:style>
  <w:style w:type="character" w:customStyle="1" w:styleId="textomateria">
    <w:name w:val="textomateria"/>
    <w:basedOn w:val="Fontepargpadro"/>
    <w:rsid w:val="00E768FF"/>
  </w:style>
  <w:style w:type="character" w:customStyle="1" w:styleId="highlight">
    <w:name w:val="highlight"/>
    <w:basedOn w:val="Fontepargpadro"/>
    <w:rsid w:val="00833575"/>
  </w:style>
  <w:style w:type="paragraph" w:customStyle="1" w:styleId="Default">
    <w:name w:val="Default"/>
    <w:rsid w:val="004708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2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0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4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2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7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5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5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1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03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1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8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0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2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1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16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7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8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1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8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3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1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8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9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eee.ufsc.br/sites/default/files/webprescritivo/index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ec.unicamp.br/~damore/conforto2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46DFE-E1F3-42DF-9A31-13ABA828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2947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DISCRIMINAÇÕES TÉCNICAS</vt:lpstr>
    </vt:vector>
  </TitlesOfParts>
  <Company>PARTICULAR</Company>
  <LinksUpToDate>false</LinksUpToDate>
  <CharactersWithSpaces>20273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DISCRIMINAÇÕES TÉCNICAS</dc:title>
  <dc:creator>helena.hcc</dc:creator>
  <cp:lastModifiedBy>juliana.jlap</cp:lastModifiedBy>
  <cp:revision>2</cp:revision>
  <cp:lastPrinted>2012-10-24T17:00:00Z</cp:lastPrinted>
  <dcterms:created xsi:type="dcterms:W3CDTF">2013-07-25T18:01:00Z</dcterms:created>
  <dcterms:modified xsi:type="dcterms:W3CDTF">2013-07-25T18:01:00Z</dcterms:modified>
</cp:coreProperties>
</file>